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2A" w:rsidRPr="00FF402A" w:rsidRDefault="00FF402A" w:rsidP="00FF40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402A">
        <w:rPr>
          <w:rFonts w:ascii="Times New Roman" w:hAnsi="Times New Roman" w:cs="Times New Roman"/>
          <w:b/>
        </w:rPr>
        <w:t>Информационная справка.</w:t>
      </w:r>
      <w:r w:rsidRPr="00FF402A">
        <w:rPr>
          <w:rFonts w:ascii="Times New Roman" w:hAnsi="Times New Roman" w:cs="Times New Roman"/>
          <w:b/>
        </w:rPr>
        <w:br/>
      </w:r>
    </w:p>
    <w:p w:rsidR="00FF402A" w:rsidRPr="00FF402A" w:rsidRDefault="00FF402A" w:rsidP="00FF40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402A">
        <w:rPr>
          <w:rFonts w:ascii="Times New Roman" w:hAnsi="Times New Roman" w:cs="Times New Roman"/>
          <w:b/>
        </w:rPr>
        <w:t>Научно-исследовательский институт</w:t>
      </w:r>
      <w:r w:rsidRPr="00FF402A">
        <w:rPr>
          <w:rFonts w:ascii="Times New Roman" w:hAnsi="Times New Roman" w:cs="Times New Roman"/>
          <w:b/>
        </w:rPr>
        <w:t xml:space="preserve"> кардиологии –</w:t>
      </w:r>
    </w:p>
    <w:p w:rsidR="00FF402A" w:rsidRPr="00FF402A" w:rsidRDefault="00FF402A" w:rsidP="00FF40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402A">
        <w:rPr>
          <w:rFonts w:ascii="Times New Roman" w:hAnsi="Times New Roman" w:cs="Times New Roman"/>
          <w:b/>
        </w:rPr>
        <w:t>филиал</w:t>
      </w:r>
      <w:r w:rsidRPr="00FF402A">
        <w:rPr>
          <w:rFonts w:ascii="Times New Roman" w:hAnsi="Times New Roman" w:cs="Times New Roman"/>
          <w:b/>
        </w:rPr>
        <w:t xml:space="preserve"> Федерального государственного бюджетного научного учреждения</w:t>
      </w:r>
    </w:p>
    <w:p w:rsidR="00FF402A" w:rsidRPr="00FF402A" w:rsidRDefault="00FF402A" w:rsidP="00FF40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402A">
        <w:rPr>
          <w:rFonts w:ascii="Times New Roman" w:hAnsi="Times New Roman" w:cs="Times New Roman"/>
          <w:b/>
        </w:rPr>
        <w:t>«Томский национальный исследовательский медицинский центр</w:t>
      </w:r>
    </w:p>
    <w:p w:rsidR="00FF402A" w:rsidRPr="00FF402A" w:rsidRDefault="00FF402A" w:rsidP="00FF40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F402A">
        <w:rPr>
          <w:rFonts w:ascii="Times New Roman" w:hAnsi="Times New Roman" w:cs="Times New Roman"/>
          <w:b/>
        </w:rPr>
        <w:t>Российской академии наук» (НИИ кардиологии Томского НИМЦ)</w:t>
      </w:r>
    </w:p>
    <w:p w:rsidR="00FF402A" w:rsidRPr="00FF402A" w:rsidRDefault="00FF402A" w:rsidP="00FF402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  <w:b/>
        </w:rPr>
        <w:t>Научно-исследовательский институт кардиологии – филиал Фе</w:t>
      </w:r>
      <w:r w:rsidR="004916B7">
        <w:rPr>
          <w:rFonts w:ascii="Times New Roman" w:hAnsi="Times New Roman" w:cs="Times New Roman"/>
          <w:b/>
        </w:rPr>
        <w:t>дерального государственного бюд</w:t>
      </w:r>
      <w:r w:rsidRPr="00FF402A">
        <w:rPr>
          <w:rFonts w:ascii="Times New Roman" w:hAnsi="Times New Roman" w:cs="Times New Roman"/>
          <w:b/>
        </w:rPr>
        <w:t>жетного научного учреждения «Томский национальный исследовате</w:t>
      </w:r>
      <w:r w:rsidR="004916B7">
        <w:rPr>
          <w:rFonts w:ascii="Times New Roman" w:hAnsi="Times New Roman" w:cs="Times New Roman"/>
          <w:b/>
        </w:rPr>
        <w:t>льский медицинский центр Россий</w:t>
      </w:r>
      <w:r w:rsidRPr="00FF402A">
        <w:rPr>
          <w:rFonts w:ascii="Times New Roman" w:hAnsi="Times New Roman" w:cs="Times New Roman"/>
          <w:b/>
        </w:rPr>
        <w:t>ской академии наук» (НИИ кардиологии Томского НИМЦ)</w:t>
      </w:r>
      <w:r w:rsidRPr="00FF402A">
        <w:rPr>
          <w:rFonts w:ascii="Times New Roman" w:hAnsi="Times New Roman" w:cs="Times New Roman"/>
        </w:rPr>
        <w:t xml:space="preserve"> – один </w:t>
      </w:r>
      <w:r w:rsidRPr="00FF402A">
        <w:rPr>
          <w:rFonts w:ascii="Times New Roman" w:hAnsi="Times New Roman" w:cs="Times New Roman"/>
        </w:rPr>
        <w:t>из ведущих кардиологических цен</w:t>
      </w:r>
      <w:r w:rsidRPr="00FF402A">
        <w:rPr>
          <w:rFonts w:ascii="Times New Roman" w:hAnsi="Times New Roman" w:cs="Times New Roman"/>
        </w:rPr>
        <w:t>тров в Российской Федерации, единственный в своем роде клинический, научный и образовательный комплекс на востоке страны. Основной профиль деятельности инстит</w:t>
      </w:r>
      <w:r w:rsidRPr="00FF402A">
        <w:rPr>
          <w:rFonts w:ascii="Times New Roman" w:hAnsi="Times New Roman" w:cs="Times New Roman"/>
        </w:rPr>
        <w:t>ута – фундаментальные и приклад</w:t>
      </w:r>
      <w:r w:rsidRPr="00FF402A">
        <w:rPr>
          <w:rFonts w:ascii="Times New Roman" w:hAnsi="Times New Roman" w:cs="Times New Roman"/>
        </w:rPr>
        <w:t xml:space="preserve">ные научные исследования в области кардиологии и </w:t>
      </w:r>
      <w:proofErr w:type="gramStart"/>
      <w:r w:rsidRPr="00FF402A">
        <w:rPr>
          <w:rFonts w:ascii="Times New Roman" w:hAnsi="Times New Roman" w:cs="Times New Roman"/>
        </w:rPr>
        <w:t>сердечно-сосудис</w:t>
      </w:r>
      <w:r w:rsidRPr="00FF402A">
        <w:rPr>
          <w:rFonts w:ascii="Times New Roman" w:hAnsi="Times New Roman" w:cs="Times New Roman"/>
        </w:rPr>
        <w:t>той</w:t>
      </w:r>
      <w:proofErr w:type="gramEnd"/>
      <w:r w:rsidRPr="00FF402A">
        <w:rPr>
          <w:rFonts w:ascii="Times New Roman" w:hAnsi="Times New Roman" w:cs="Times New Roman"/>
        </w:rPr>
        <w:t xml:space="preserve"> хирургии; оказание специали</w:t>
      </w:r>
      <w:r w:rsidRPr="00FF402A">
        <w:rPr>
          <w:rFonts w:ascii="Times New Roman" w:hAnsi="Times New Roman" w:cs="Times New Roman"/>
        </w:rPr>
        <w:t>зированной, в том числе высокотехнологичной, медицинской помощи взрослому и детскому населению; подготовка научных, врачебных кадров в рамках современной системы непрерывного последипломного медицинского образования. Формирование института как клинического нау</w:t>
      </w:r>
      <w:r w:rsidRPr="00FF402A">
        <w:rPr>
          <w:rFonts w:ascii="Times New Roman" w:hAnsi="Times New Roman" w:cs="Times New Roman"/>
        </w:rPr>
        <w:t>чного учреждения с создани</w:t>
      </w:r>
      <w:r w:rsidRPr="00FF402A">
        <w:rPr>
          <w:rFonts w:ascii="Times New Roman" w:hAnsi="Times New Roman" w:cs="Times New Roman"/>
        </w:rPr>
        <w:t>ем крупных научных школ позволило НИИ кардиологии Томского Н</w:t>
      </w:r>
      <w:r w:rsidR="00230E41">
        <w:rPr>
          <w:rFonts w:ascii="Times New Roman" w:hAnsi="Times New Roman" w:cs="Times New Roman"/>
        </w:rPr>
        <w:t>ИМЦ занять особые позиции в оте</w:t>
      </w:r>
      <w:r w:rsidRPr="00FF402A">
        <w:rPr>
          <w:rFonts w:ascii="Times New Roman" w:hAnsi="Times New Roman" w:cs="Times New Roman"/>
        </w:rPr>
        <w:t>чественном здравоохранении и охране кардиологического здоровья населения. Десятилетия институт выполнял функции головного учреждения по проблемам кардиологии в Сибири и на Дальнем Востоке.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Коллектив НИИ кардиологии – профессионально грамотны</w:t>
      </w:r>
      <w:r w:rsidRPr="00FF402A">
        <w:rPr>
          <w:rFonts w:ascii="Times New Roman" w:hAnsi="Times New Roman" w:cs="Times New Roman"/>
        </w:rPr>
        <w:t>й, обладающий уникальными компе</w:t>
      </w:r>
      <w:r w:rsidRPr="00FF402A">
        <w:rPr>
          <w:rFonts w:ascii="Times New Roman" w:hAnsi="Times New Roman" w:cs="Times New Roman"/>
        </w:rPr>
        <w:t>тенциями, нацеленный на решение стоящих перед ним задач в научной, клинической и образовательной деятельности. Сегодня в штате работает почти 1000 человек; лечеб</w:t>
      </w:r>
      <w:r w:rsidRPr="00FF402A">
        <w:rPr>
          <w:rFonts w:ascii="Times New Roman" w:hAnsi="Times New Roman" w:cs="Times New Roman"/>
        </w:rPr>
        <w:t>но-консультативную помощь оказы</w:t>
      </w:r>
      <w:r w:rsidRPr="00FF402A">
        <w:rPr>
          <w:rFonts w:ascii="Times New Roman" w:hAnsi="Times New Roman" w:cs="Times New Roman"/>
        </w:rPr>
        <w:t xml:space="preserve">вают высококвалифицированные специалисты, среди которых 2 академика РАН, </w:t>
      </w:r>
      <w:r w:rsidRPr="00FF402A">
        <w:rPr>
          <w:rFonts w:ascii="Times New Roman" w:hAnsi="Times New Roman" w:cs="Times New Roman"/>
        </w:rPr>
        <w:t>1 член-корреспондент РАН, 44 доктора наук, вклю</w:t>
      </w:r>
      <w:r w:rsidRPr="00FF402A">
        <w:rPr>
          <w:rFonts w:ascii="Times New Roman" w:hAnsi="Times New Roman" w:cs="Times New Roman"/>
        </w:rPr>
        <w:t>чая 16 профессоров, 114 кандидатов наук, 4 заслуженных деятеля науки РФ, 2 заслуженных врача РФ, 1 заслуженный работник здравоохранения РФ, 4 почетных кардиолога РФ. В клинике института работают 170 врачей, из них 6 докторов наук, 59 кандидатов наук, 73 врача име</w:t>
      </w:r>
      <w:r w:rsidRPr="00FF402A">
        <w:rPr>
          <w:rFonts w:ascii="Times New Roman" w:hAnsi="Times New Roman" w:cs="Times New Roman"/>
        </w:rPr>
        <w:t>ют высшую и 15 – первую квалифи</w:t>
      </w:r>
      <w:r w:rsidRPr="00FF402A">
        <w:rPr>
          <w:rFonts w:ascii="Times New Roman" w:hAnsi="Times New Roman" w:cs="Times New Roman"/>
        </w:rPr>
        <w:t>кационную категорию.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Современная структура НИИ кардиологии представлена 19 научными подразделениями, клиникой на 360 коек c 23 клиническими подразделениями, виварием, вспомо</w:t>
      </w:r>
      <w:r w:rsidRPr="00FF402A">
        <w:rPr>
          <w:rFonts w:ascii="Times New Roman" w:hAnsi="Times New Roman" w:cs="Times New Roman"/>
        </w:rPr>
        <w:t>гательными службами. Научные от</w:t>
      </w:r>
      <w:r w:rsidRPr="00FF402A">
        <w:rPr>
          <w:rFonts w:ascii="Times New Roman" w:hAnsi="Times New Roman" w:cs="Times New Roman"/>
        </w:rPr>
        <w:t>деления и лаборатории объединены по тематическим направлениям в</w:t>
      </w:r>
      <w:r w:rsidRPr="00FF402A">
        <w:rPr>
          <w:rFonts w:ascii="Times New Roman" w:hAnsi="Times New Roman" w:cs="Times New Roman"/>
        </w:rPr>
        <w:t xml:space="preserve"> 5 крупных научных отделов: кли</w:t>
      </w:r>
      <w:r w:rsidRPr="00FF402A">
        <w:rPr>
          <w:rFonts w:ascii="Times New Roman" w:hAnsi="Times New Roman" w:cs="Times New Roman"/>
        </w:rPr>
        <w:t>нической кардиологии, интервенционной кардиологии, лучевой диаг</w:t>
      </w:r>
      <w:r w:rsidRPr="00FF402A">
        <w:rPr>
          <w:rFonts w:ascii="Times New Roman" w:hAnsi="Times New Roman" w:cs="Times New Roman"/>
        </w:rPr>
        <w:t>ностики, популяционной кардиоло</w:t>
      </w:r>
      <w:r w:rsidRPr="00FF402A">
        <w:rPr>
          <w:rFonts w:ascii="Times New Roman" w:hAnsi="Times New Roman" w:cs="Times New Roman"/>
        </w:rPr>
        <w:t>гии и экспериментальной кардиологии. Клиника выполняет функции</w:t>
      </w:r>
      <w:r w:rsidRPr="00FF402A">
        <w:rPr>
          <w:rFonts w:ascii="Times New Roman" w:hAnsi="Times New Roman" w:cs="Times New Roman"/>
        </w:rPr>
        <w:t xml:space="preserve"> по обеспечению населения РФ вы</w:t>
      </w:r>
      <w:r w:rsidRPr="00FF402A">
        <w:rPr>
          <w:rFonts w:ascii="Times New Roman" w:hAnsi="Times New Roman" w:cs="Times New Roman"/>
        </w:rPr>
        <w:t>сококвалифицированной высокотехнологичной медицинской помощью при болезн</w:t>
      </w:r>
      <w:r w:rsidRPr="00FF402A">
        <w:rPr>
          <w:rFonts w:ascii="Times New Roman" w:hAnsi="Times New Roman" w:cs="Times New Roman"/>
        </w:rPr>
        <w:t>ях системы кровооб</w:t>
      </w:r>
      <w:r w:rsidRPr="00FF402A">
        <w:rPr>
          <w:rFonts w:ascii="Times New Roman" w:hAnsi="Times New Roman" w:cs="Times New Roman"/>
        </w:rPr>
        <w:t>ращения, участвует в оказании специализированной медицинской по</w:t>
      </w:r>
      <w:r w:rsidRPr="00FF402A">
        <w:rPr>
          <w:rFonts w:ascii="Times New Roman" w:hAnsi="Times New Roman" w:cs="Times New Roman"/>
        </w:rPr>
        <w:t>мощи в рамках базовой и террито</w:t>
      </w:r>
      <w:r w:rsidRPr="00FF402A">
        <w:rPr>
          <w:rFonts w:ascii="Times New Roman" w:hAnsi="Times New Roman" w:cs="Times New Roman"/>
        </w:rPr>
        <w:t>риальной программ государственных гарантий бесплатного оказания гражданам медицинской помощи.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 xml:space="preserve">Особенностью института с момента его открытия и до настоящего времени является неразрывная связь науки и клиники. Все научные исследования социально ориентированы и направлены на снижение заболеваемости, инвалидности и смертности от </w:t>
      </w:r>
      <w:proofErr w:type="gramStart"/>
      <w:r w:rsidRPr="00FF402A">
        <w:rPr>
          <w:rFonts w:ascii="Times New Roman" w:hAnsi="Times New Roman" w:cs="Times New Roman"/>
        </w:rPr>
        <w:t>сердечно-сосудистых</w:t>
      </w:r>
      <w:proofErr w:type="gramEnd"/>
      <w:r w:rsidRPr="00FF402A">
        <w:rPr>
          <w:rFonts w:ascii="Times New Roman" w:hAnsi="Times New Roman" w:cs="Times New Roman"/>
        </w:rPr>
        <w:t xml:space="preserve"> заболеваний, а также продление активного долголетия. Именно поэтому ключевые научные направления напрямую связаны с ведущей </w:t>
      </w:r>
      <w:proofErr w:type="gramStart"/>
      <w:r w:rsidRPr="00FF402A">
        <w:rPr>
          <w:rFonts w:ascii="Times New Roman" w:hAnsi="Times New Roman" w:cs="Times New Roman"/>
        </w:rPr>
        <w:t>сердечно-сосудистой</w:t>
      </w:r>
      <w:proofErr w:type="gramEnd"/>
      <w:r w:rsidRPr="00FF402A">
        <w:rPr>
          <w:rFonts w:ascii="Times New Roman" w:hAnsi="Times New Roman" w:cs="Times New Roman"/>
        </w:rPr>
        <w:t xml:space="preserve"> патологией – острым инфарктом миокарда, артериальной гипертензией, </w:t>
      </w:r>
      <w:proofErr w:type="spellStart"/>
      <w:r w:rsidRPr="00FF402A">
        <w:rPr>
          <w:rFonts w:ascii="Times New Roman" w:hAnsi="Times New Roman" w:cs="Times New Roman"/>
        </w:rPr>
        <w:t>жиз</w:t>
      </w:r>
      <w:r w:rsidRPr="00FF402A">
        <w:rPr>
          <w:rFonts w:ascii="Times New Roman" w:hAnsi="Times New Roman" w:cs="Times New Roman"/>
        </w:rPr>
        <w:t>неугрожающими</w:t>
      </w:r>
      <w:proofErr w:type="spellEnd"/>
      <w:r w:rsidRPr="00FF402A">
        <w:rPr>
          <w:rFonts w:ascii="Times New Roman" w:hAnsi="Times New Roman" w:cs="Times New Roman"/>
        </w:rPr>
        <w:t xml:space="preserve"> нарушениями ритма сердца, в том числе у маленьких детей, врожденными пороками сердца, профилактикой и ранней диагностикой заболеваний сердца и со</w:t>
      </w:r>
      <w:r>
        <w:rPr>
          <w:rFonts w:ascii="Times New Roman" w:hAnsi="Times New Roman" w:cs="Times New Roman"/>
        </w:rPr>
        <w:t xml:space="preserve">судов, а также разработкой </w:t>
      </w:r>
      <w:proofErr w:type="spellStart"/>
      <w:r>
        <w:rPr>
          <w:rFonts w:ascii="Times New Roman" w:hAnsi="Times New Roman" w:cs="Times New Roman"/>
        </w:rPr>
        <w:t>эндо</w:t>
      </w:r>
      <w:r w:rsidRPr="00FF402A">
        <w:rPr>
          <w:rFonts w:ascii="Times New Roman" w:hAnsi="Times New Roman" w:cs="Times New Roman"/>
        </w:rPr>
        <w:t>васкулярных</w:t>
      </w:r>
      <w:proofErr w:type="spellEnd"/>
      <w:r w:rsidRPr="00FF402A">
        <w:rPr>
          <w:rFonts w:ascii="Times New Roman" w:hAnsi="Times New Roman" w:cs="Times New Roman"/>
        </w:rPr>
        <w:t xml:space="preserve">, </w:t>
      </w:r>
      <w:proofErr w:type="spellStart"/>
      <w:r w:rsidRPr="00FF402A">
        <w:rPr>
          <w:rFonts w:ascii="Times New Roman" w:hAnsi="Times New Roman" w:cs="Times New Roman"/>
        </w:rPr>
        <w:t>миниинвазивных</w:t>
      </w:r>
      <w:proofErr w:type="spellEnd"/>
      <w:r w:rsidRPr="00FF402A">
        <w:rPr>
          <w:rFonts w:ascii="Times New Roman" w:hAnsi="Times New Roman" w:cs="Times New Roman"/>
        </w:rPr>
        <w:t xml:space="preserve"> и гибридных технологий их лечения. </w:t>
      </w:r>
      <w:proofErr w:type="gramStart"/>
      <w:r w:rsidRPr="00FF402A">
        <w:rPr>
          <w:rFonts w:ascii="Times New Roman" w:hAnsi="Times New Roman" w:cs="Times New Roman"/>
        </w:rPr>
        <w:t xml:space="preserve">Основной вектор в деятельности коллектива направлен не только на получение новых знаний, в приоритете </w:t>
      </w:r>
      <w:r>
        <w:rPr>
          <w:rFonts w:ascii="Times New Roman" w:hAnsi="Times New Roman" w:cs="Times New Roman"/>
        </w:rPr>
        <w:t>разработка на их основе но</w:t>
      </w:r>
      <w:r w:rsidRPr="00FF402A">
        <w:rPr>
          <w:rFonts w:ascii="Times New Roman" w:hAnsi="Times New Roman" w:cs="Times New Roman"/>
        </w:rPr>
        <w:t>вых технологий профилактики, диагностики и лечения сердечно-сосу</w:t>
      </w:r>
      <w:r>
        <w:rPr>
          <w:rFonts w:ascii="Times New Roman" w:hAnsi="Times New Roman" w:cs="Times New Roman"/>
        </w:rPr>
        <w:t>дистых заболеваний, создание но</w:t>
      </w:r>
      <w:r w:rsidRPr="00FF402A">
        <w:rPr>
          <w:rFonts w:ascii="Times New Roman" w:hAnsi="Times New Roman" w:cs="Times New Roman"/>
        </w:rPr>
        <w:t xml:space="preserve">вых лекарственных и радиофармацевтических препаратов, медицинских изделий, устройств и их </w:t>
      </w:r>
      <w:r w:rsidR="00230E41">
        <w:rPr>
          <w:rFonts w:ascii="Times New Roman" w:hAnsi="Times New Roman" w:cs="Times New Roman"/>
        </w:rPr>
        <w:lastRenderedPageBreak/>
        <w:t>внедре</w:t>
      </w:r>
      <w:r w:rsidRPr="00FF402A">
        <w:rPr>
          <w:rFonts w:ascii="Times New Roman" w:hAnsi="Times New Roman" w:cs="Times New Roman"/>
        </w:rPr>
        <w:t>ние в работу собственной клиники НИИ кардиологии Томского НИ</w:t>
      </w:r>
      <w:r w:rsidR="00230E41">
        <w:rPr>
          <w:rFonts w:ascii="Times New Roman" w:hAnsi="Times New Roman" w:cs="Times New Roman"/>
        </w:rPr>
        <w:t>МЦ, а также медицинских учрежде</w:t>
      </w:r>
      <w:r w:rsidRPr="00FF402A">
        <w:rPr>
          <w:rFonts w:ascii="Times New Roman" w:hAnsi="Times New Roman" w:cs="Times New Roman"/>
        </w:rPr>
        <w:t>ний региона и страны.</w:t>
      </w:r>
      <w:proofErr w:type="gramEnd"/>
      <w:r w:rsidRPr="00FF402A">
        <w:rPr>
          <w:rFonts w:ascii="Times New Roman" w:hAnsi="Times New Roman" w:cs="Times New Roman"/>
        </w:rPr>
        <w:t xml:space="preserve"> Не случайно, миссия института определена как «Развивая медицинскую науку, спасать жизнь людей».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F402A">
        <w:rPr>
          <w:rFonts w:ascii="Times New Roman" w:hAnsi="Times New Roman" w:cs="Times New Roman"/>
        </w:rPr>
        <w:t xml:space="preserve">С целью развития инновационных технологий диагностики и лечения нарушений ритма сердца с 1998 г. на базе института успешно функционирует Сибирский федеральный </w:t>
      </w:r>
      <w:proofErr w:type="spellStart"/>
      <w:r w:rsidRPr="00FF402A">
        <w:rPr>
          <w:rFonts w:ascii="Times New Roman" w:hAnsi="Times New Roman" w:cs="Times New Roman"/>
        </w:rPr>
        <w:t>аритмологический</w:t>
      </w:r>
      <w:proofErr w:type="spellEnd"/>
      <w:r w:rsidRPr="00FF402A">
        <w:rPr>
          <w:rFonts w:ascii="Times New Roman" w:hAnsi="Times New Roman" w:cs="Times New Roman"/>
        </w:rPr>
        <w:t xml:space="preserve"> центр, который за годы своей работы по праву признан ведущим региональным центром по </w:t>
      </w:r>
      <w:proofErr w:type="spellStart"/>
      <w:r w:rsidRPr="00FF402A">
        <w:rPr>
          <w:rFonts w:ascii="Times New Roman" w:hAnsi="Times New Roman" w:cs="Times New Roman"/>
        </w:rPr>
        <w:t>аритмологии</w:t>
      </w:r>
      <w:proofErr w:type="spellEnd"/>
      <w:r w:rsidRPr="00FF402A">
        <w:rPr>
          <w:rFonts w:ascii="Times New Roman" w:hAnsi="Times New Roman" w:cs="Times New Roman"/>
        </w:rPr>
        <w:t>, во многом определяющим прогресс в лечении и профилактике сложных сердечных аритмий у населения Сибири и Дальнего Востока.</w:t>
      </w:r>
      <w:proofErr w:type="gramEnd"/>
      <w:r w:rsidRPr="00FF402A">
        <w:rPr>
          <w:rFonts w:ascii="Times New Roman" w:hAnsi="Times New Roman" w:cs="Times New Roman"/>
        </w:rPr>
        <w:t xml:space="preserve"> При непосредственном участии Сибирс</w:t>
      </w:r>
      <w:r>
        <w:rPr>
          <w:rFonts w:ascii="Times New Roman" w:hAnsi="Times New Roman" w:cs="Times New Roman"/>
        </w:rPr>
        <w:t xml:space="preserve">кого федерального </w:t>
      </w:r>
      <w:proofErr w:type="spellStart"/>
      <w:r>
        <w:rPr>
          <w:rFonts w:ascii="Times New Roman" w:hAnsi="Times New Roman" w:cs="Times New Roman"/>
        </w:rPr>
        <w:t>аритмологиче</w:t>
      </w:r>
      <w:r w:rsidRPr="00FF402A">
        <w:rPr>
          <w:rFonts w:ascii="Times New Roman" w:hAnsi="Times New Roman" w:cs="Times New Roman"/>
        </w:rPr>
        <w:t>ского</w:t>
      </w:r>
      <w:proofErr w:type="spellEnd"/>
      <w:r w:rsidRPr="00FF402A">
        <w:rPr>
          <w:rFonts w:ascii="Times New Roman" w:hAnsi="Times New Roman" w:cs="Times New Roman"/>
        </w:rPr>
        <w:t xml:space="preserve"> центра активно работают вновь созданные профильные отделения в Новосибирске, Хабаровске, Владивостоке, Краснодаре, Санкт-Петербурге и других городах стра</w:t>
      </w:r>
      <w:r>
        <w:rPr>
          <w:rFonts w:ascii="Times New Roman" w:hAnsi="Times New Roman" w:cs="Times New Roman"/>
        </w:rPr>
        <w:t>ны. Ведущими направлениями рабо</w:t>
      </w:r>
      <w:r w:rsidRPr="00FF402A">
        <w:rPr>
          <w:rFonts w:ascii="Times New Roman" w:hAnsi="Times New Roman" w:cs="Times New Roman"/>
        </w:rPr>
        <w:t xml:space="preserve">ты </w:t>
      </w:r>
      <w:proofErr w:type="spellStart"/>
      <w:r w:rsidRPr="00FF402A">
        <w:rPr>
          <w:rFonts w:ascii="Times New Roman" w:hAnsi="Times New Roman" w:cs="Times New Roman"/>
        </w:rPr>
        <w:t>аритмологического</w:t>
      </w:r>
      <w:proofErr w:type="spellEnd"/>
      <w:r w:rsidRPr="00FF402A">
        <w:rPr>
          <w:rFonts w:ascii="Times New Roman" w:hAnsi="Times New Roman" w:cs="Times New Roman"/>
        </w:rPr>
        <w:t xml:space="preserve"> центра являются исследования в области фибрилляции предсердий, включая оценку морфофункциональных нарушений, технологии картирования и </w:t>
      </w:r>
      <w:proofErr w:type="spellStart"/>
      <w:r w:rsidRPr="00FF402A">
        <w:rPr>
          <w:rFonts w:ascii="Times New Roman" w:hAnsi="Times New Roman" w:cs="Times New Roman"/>
        </w:rPr>
        <w:t>телемониторинга</w:t>
      </w:r>
      <w:proofErr w:type="spellEnd"/>
      <w:r w:rsidRPr="00FF402A">
        <w:rPr>
          <w:rFonts w:ascii="Times New Roman" w:hAnsi="Times New Roman" w:cs="Times New Roman"/>
        </w:rPr>
        <w:t xml:space="preserve">, новые </w:t>
      </w:r>
      <w:proofErr w:type="gramStart"/>
      <w:r w:rsidRPr="00FF402A">
        <w:rPr>
          <w:rFonts w:ascii="Times New Roman" w:hAnsi="Times New Roman" w:cs="Times New Roman"/>
        </w:rPr>
        <w:t>техно-логии</w:t>
      </w:r>
      <w:proofErr w:type="gramEnd"/>
      <w:r w:rsidRPr="00FF402A">
        <w:rPr>
          <w:rFonts w:ascii="Times New Roman" w:hAnsi="Times New Roman" w:cs="Times New Roman"/>
        </w:rPr>
        <w:t xml:space="preserve"> диагностики и лечения </w:t>
      </w:r>
      <w:proofErr w:type="spellStart"/>
      <w:r w:rsidRPr="00FF402A">
        <w:rPr>
          <w:rFonts w:ascii="Times New Roman" w:hAnsi="Times New Roman" w:cs="Times New Roman"/>
        </w:rPr>
        <w:t>жизнеугрожающих</w:t>
      </w:r>
      <w:proofErr w:type="spellEnd"/>
      <w:r w:rsidRPr="00FF402A">
        <w:rPr>
          <w:rFonts w:ascii="Times New Roman" w:hAnsi="Times New Roman" w:cs="Times New Roman"/>
        </w:rPr>
        <w:t xml:space="preserve"> нарушений ритма се</w:t>
      </w:r>
      <w:r>
        <w:rPr>
          <w:rFonts w:ascii="Times New Roman" w:hAnsi="Times New Roman" w:cs="Times New Roman"/>
        </w:rPr>
        <w:t>рдца, улучшения прогноза у боль</w:t>
      </w:r>
      <w:r w:rsidRPr="00FF402A">
        <w:rPr>
          <w:rFonts w:ascii="Times New Roman" w:hAnsi="Times New Roman" w:cs="Times New Roman"/>
        </w:rPr>
        <w:t xml:space="preserve">ных с низкой фракцией выброса левого желудочка, включая сердечную </w:t>
      </w:r>
      <w:proofErr w:type="spellStart"/>
      <w:r w:rsidRPr="00FF402A">
        <w:rPr>
          <w:rFonts w:ascii="Times New Roman" w:hAnsi="Times New Roman" w:cs="Times New Roman"/>
        </w:rPr>
        <w:t>ресинхронизирующую</w:t>
      </w:r>
      <w:proofErr w:type="spellEnd"/>
      <w:r w:rsidRPr="00FF402A">
        <w:rPr>
          <w:rFonts w:ascii="Times New Roman" w:hAnsi="Times New Roman" w:cs="Times New Roman"/>
        </w:rPr>
        <w:t xml:space="preserve"> терапию.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Важным этапом развития института стало открытие в 2004 г. нового корпуса с отделением детской кардиологии. Технологические возможности учреждения обеспечил</w:t>
      </w:r>
      <w:r w:rsidR="00230E41">
        <w:rPr>
          <w:rFonts w:ascii="Times New Roman" w:hAnsi="Times New Roman" w:cs="Times New Roman"/>
        </w:rPr>
        <w:t>и быстрое внедрение самых совре</w:t>
      </w:r>
      <w:r w:rsidRPr="00FF402A">
        <w:rPr>
          <w:rFonts w:ascii="Times New Roman" w:hAnsi="Times New Roman" w:cs="Times New Roman"/>
        </w:rPr>
        <w:t>менных диагностических и лечебных подходов для помощи детям с патологией сердца, начиная с первых часов жизни. Создан «детский» электронный межрегиональный регистр</w:t>
      </w:r>
      <w:r w:rsidR="00230E41">
        <w:rPr>
          <w:rFonts w:ascii="Times New Roman" w:hAnsi="Times New Roman" w:cs="Times New Roman"/>
        </w:rPr>
        <w:t xml:space="preserve"> пациентов с различной патологи</w:t>
      </w:r>
      <w:r w:rsidRPr="00FF402A">
        <w:rPr>
          <w:rFonts w:ascii="Times New Roman" w:hAnsi="Times New Roman" w:cs="Times New Roman"/>
        </w:rPr>
        <w:t xml:space="preserve">ей </w:t>
      </w:r>
      <w:proofErr w:type="gramStart"/>
      <w:r w:rsidRPr="00FF402A">
        <w:rPr>
          <w:rFonts w:ascii="Times New Roman" w:hAnsi="Times New Roman" w:cs="Times New Roman"/>
        </w:rPr>
        <w:t>сердечно-сосудистой</w:t>
      </w:r>
      <w:proofErr w:type="gramEnd"/>
      <w:r w:rsidRPr="00FF402A">
        <w:rPr>
          <w:rFonts w:ascii="Times New Roman" w:hAnsi="Times New Roman" w:cs="Times New Roman"/>
        </w:rPr>
        <w:t xml:space="preserve"> системы. Активно работает функциональное объединение – «Центр Детского Сердца» (ЦДС), консолидирующий на своей базе всех специалистов</w:t>
      </w:r>
      <w:r>
        <w:rPr>
          <w:rFonts w:ascii="Times New Roman" w:hAnsi="Times New Roman" w:cs="Times New Roman"/>
        </w:rPr>
        <w:t xml:space="preserve"> института, занимающихся диагно</w:t>
      </w:r>
      <w:r w:rsidRPr="00FF402A">
        <w:rPr>
          <w:rFonts w:ascii="Times New Roman" w:hAnsi="Times New Roman" w:cs="Times New Roman"/>
        </w:rPr>
        <w:t xml:space="preserve">стикой и лечением врожденных и приобретенных заболеваний сердца у детей. В настоящее время ЦДС располагает детским отделением на 30 коек, кардиохирургическим отделением № 2 на 25 коек, детской операционной, палатой реанимации и интенсивной терапии на 6 койко-мест. ЦДС является единственной структурой в стране, где оказывается весь спектр медицинской помощи детям с заболеваниями сердца, начиная от </w:t>
      </w:r>
      <w:proofErr w:type="spellStart"/>
      <w:r w:rsidRPr="00FF402A">
        <w:rPr>
          <w:rFonts w:ascii="Times New Roman" w:hAnsi="Times New Roman" w:cs="Times New Roman"/>
        </w:rPr>
        <w:t>неинвазивной</w:t>
      </w:r>
      <w:proofErr w:type="spellEnd"/>
      <w:r w:rsidRPr="00FF402A">
        <w:rPr>
          <w:rFonts w:ascii="Times New Roman" w:hAnsi="Times New Roman" w:cs="Times New Roman"/>
        </w:rPr>
        <w:t xml:space="preserve"> детской кардиологии и заканчивая слож</w:t>
      </w:r>
      <w:r>
        <w:rPr>
          <w:rFonts w:ascii="Times New Roman" w:hAnsi="Times New Roman" w:cs="Times New Roman"/>
        </w:rPr>
        <w:t>нейшими многоэтапными хирургиче</w:t>
      </w:r>
      <w:r w:rsidRPr="00FF402A">
        <w:rPr>
          <w:rFonts w:ascii="Times New Roman" w:hAnsi="Times New Roman" w:cs="Times New Roman"/>
        </w:rPr>
        <w:t xml:space="preserve">скими вмешательствами при критических врожденных пороках сердца. </w:t>
      </w:r>
      <w:r>
        <w:rPr>
          <w:rFonts w:ascii="Times New Roman" w:hAnsi="Times New Roman" w:cs="Times New Roman"/>
        </w:rPr>
        <w:br/>
      </w:r>
      <w:r w:rsidRPr="00FF402A">
        <w:rPr>
          <w:rFonts w:ascii="Times New Roman" w:hAnsi="Times New Roman" w:cs="Times New Roman"/>
        </w:rPr>
        <w:t>В 2024 г. медицинскую помощь на базе ЦДС получили 1 437 детей и подростков из 27 регионов России, Бл</w:t>
      </w:r>
      <w:r>
        <w:rPr>
          <w:rFonts w:ascii="Times New Roman" w:hAnsi="Times New Roman" w:cs="Times New Roman"/>
        </w:rPr>
        <w:t>ижнего зарубежья (Казахстан, Та</w:t>
      </w:r>
      <w:r w:rsidRPr="00FF402A">
        <w:rPr>
          <w:rFonts w:ascii="Times New Roman" w:hAnsi="Times New Roman" w:cs="Times New Roman"/>
        </w:rPr>
        <w:t>джикистан), из них 556 пациентам оказана высокотехнологичная меди</w:t>
      </w:r>
      <w:r>
        <w:rPr>
          <w:rFonts w:ascii="Times New Roman" w:hAnsi="Times New Roman" w:cs="Times New Roman"/>
        </w:rPr>
        <w:t>цинская помощь (оперативная кор</w:t>
      </w:r>
      <w:r w:rsidRPr="00FF402A">
        <w:rPr>
          <w:rFonts w:ascii="Times New Roman" w:hAnsi="Times New Roman" w:cs="Times New Roman"/>
        </w:rPr>
        <w:t xml:space="preserve">рекция врождённых пороков сердца и нарушений ритма сердца). Клиника НИИ кардиологии – одна из немногих в стране, где проводится хирургическое лечение врожденных пороков сердца у детей периода новорожденности. В последние годы среди прооперированных пациентов </w:t>
      </w:r>
      <w:r>
        <w:rPr>
          <w:rFonts w:ascii="Times New Roman" w:hAnsi="Times New Roman" w:cs="Times New Roman"/>
        </w:rPr>
        <w:t>дети первого года жизни со</w:t>
      </w:r>
      <w:r w:rsidRPr="00FF402A">
        <w:rPr>
          <w:rFonts w:ascii="Times New Roman" w:hAnsi="Times New Roman" w:cs="Times New Roman"/>
        </w:rPr>
        <w:t>ставляют более 20%. В структуре выполняемых операций более 40% приходится на сложные критические пороки сердца (</w:t>
      </w:r>
      <w:proofErr w:type="spellStart"/>
      <w:r w:rsidRPr="00FF402A">
        <w:rPr>
          <w:rFonts w:ascii="Times New Roman" w:hAnsi="Times New Roman" w:cs="Times New Roman"/>
        </w:rPr>
        <w:t>тетрада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Фалло</w:t>
      </w:r>
      <w:proofErr w:type="spellEnd"/>
      <w:r w:rsidRPr="00FF402A">
        <w:rPr>
          <w:rFonts w:ascii="Times New Roman" w:hAnsi="Times New Roman" w:cs="Times New Roman"/>
        </w:rPr>
        <w:t xml:space="preserve"> и двойное отхождение сосудов от право</w:t>
      </w:r>
      <w:r>
        <w:rPr>
          <w:rFonts w:ascii="Times New Roman" w:hAnsi="Times New Roman" w:cs="Times New Roman"/>
        </w:rPr>
        <w:t>го желудочка, транспозиция маги</w:t>
      </w:r>
      <w:r w:rsidRPr="00FF402A">
        <w:rPr>
          <w:rFonts w:ascii="Times New Roman" w:hAnsi="Times New Roman" w:cs="Times New Roman"/>
        </w:rPr>
        <w:t>стральных сосудов, врождённые пороки сердца с функционально един</w:t>
      </w:r>
      <w:r>
        <w:rPr>
          <w:rFonts w:ascii="Times New Roman" w:hAnsi="Times New Roman" w:cs="Times New Roman"/>
        </w:rPr>
        <w:t>ственным желудочком и др.). Уве</w:t>
      </w:r>
      <w:r w:rsidRPr="00FF402A">
        <w:rPr>
          <w:rFonts w:ascii="Times New Roman" w:hAnsi="Times New Roman" w:cs="Times New Roman"/>
        </w:rPr>
        <w:t>личение сложности операций сопровождается снижением летальности. Успехи в лечении новорождённых с врождёнными пороками сердца во многом обусловлены эффективным взаимодействием с Областным перинатальным центром. Создана единая цепочка – «диагностика порок</w:t>
      </w:r>
      <w:r>
        <w:rPr>
          <w:rFonts w:ascii="Times New Roman" w:hAnsi="Times New Roman" w:cs="Times New Roman"/>
        </w:rPr>
        <w:t xml:space="preserve">ов сердца у плода – </w:t>
      </w:r>
      <w:proofErr w:type="spellStart"/>
      <w:r>
        <w:rPr>
          <w:rFonts w:ascii="Times New Roman" w:hAnsi="Times New Roman" w:cs="Times New Roman"/>
        </w:rPr>
        <w:t>родоразреше</w:t>
      </w:r>
      <w:r w:rsidRPr="00FF402A">
        <w:rPr>
          <w:rFonts w:ascii="Times New Roman" w:hAnsi="Times New Roman" w:cs="Times New Roman"/>
        </w:rPr>
        <w:t>ние</w:t>
      </w:r>
      <w:proofErr w:type="spellEnd"/>
      <w:r w:rsidRPr="00FF402A">
        <w:rPr>
          <w:rFonts w:ascii="Times New Roman" w:hAnsi="Times New Roman" w:cs="Times New Roman"/>
        </w:rPr>
        <w:t xml:space="preserve"> в специализированном учреждении – хирургическая коррекция в</w:t>
      </w:r>
      <w:r>
        <w:rPr>
          <w:rFonts w:ascii="Times New Roman" w:hAnsi="Times New Roman" w:cs="Times New Roman"/>
        </w:rPr>
        <w:t xml:space="preserve"> клинике НИИ кардиологии Томско</w:t>
      </w:r>
      <w:r w:rsidRPr="00FF402A">
        <w:rPr>
          <w:rFonts w:ascii="Times New Roman" w:hAnsi="Times New Roman" w:cs="Times New Roman"/>
        </w:rPr>
        <w:t xml:space="preserve">го НИМЦ». На регулярной основе выполняются фетальные эхокардиографии женщинам с подозрением на порок сердца у плода. По экстренным показаниям в первые дни жизни новорожденным (из родильных домов города) проводится до 200 ультразвуковых исследований сердца и сосудов. Наряду с </w:t>
      </w:r>
      <w:r>
        <w:rPr>
          <w:rFonts w:ascii="Times New Roman" w:hAnsi="Times New Roman" w:cs="Times New Roman"/>
        </w:rPr>
        <w:t>общеприня</w:t>
      </w:r>
      <w:r w:rsidRPr="00FF402A">
        <w:rPr>
          <w:rFonts w:ascii="Times New Roman" w:hAnsi="Times New Roman" w:cs="Times New Roman"/>
        </w:rPr>
        <w:t>тыми способами хирургического лечения врожденных пороков сердц</w:t>
      </w:r>
      <w:r>
        <w:rPr>
          <w:rFonts w:ascii="Times New Roman" w:hAnsi="Times New Roman" w:cs="Times New Roman"/>
        </w:rPr>
        <w:t>а, широко используются более ща</w:t>
      </w:r>
      <w:r w:rsidRPr="00FF402A">
        <w:rPr>
          <w:rFonts w:ascii="Times New Roman" w:hAnsi="Times New Roman" w:cs="Times New Roman"/>
        </w:rPr>
        <w:t xml:space="preserve">дящие методы </w:t>
      </w:r>
      <w:proofErr w:type="spellStart"/>
      <w:r w:rsidRPr="00FF402A">
        <w:rPr>
          <w:rFonts w:ascii="Times New Roman" w:hAnsi="Times New Roman" w:cs="Times New Roman"/>
        </w:rPr>
        <w:t>рентгенэндоваскулярной</w:t>
      </w:r>
      <w:proofErr w:type="spellEnd"/>
      <w:r w:rsidRPr="00FF402A">
        <w:rPr>
          <w:rFonts w:ascii="Times New Roman" w:hAnsi="Times New Roman" w:cs="Times New Roman"/>
        </w:rPr>
        <w:t xml:space="preserve"> хирургии. Специалисты Н</w:t>
      </w:r>
      <w:r>
        <w:rPr>
          <w:rFonts w:ascii="Times New Roman" w:hAnsi="Times New Roman" w:cs="Times New Roman"/>
        </w:rPr>
        <w:t>ИИ кардиологии Томского НИМЦ яв</w:t>
      </w:r>
      <w:r w:rsidRPr="00FF402A">
        <w:rPr>
          <w:rFonts w:ascii="Times New Roman" w:hAnsi="Times New Roman" w:cs="Times New Roman"/>
        </w:rPr>
        <w:t xml:space="preserve">ляются пионерами </w:t>
      </w:r>
      <w:proofErr w:type="spellStart"/>
      <w:r w:rsidRPr="00FF402A">
        <w:rPr>
          <w:rFonts w:ascii="Times New Roman" w:hAnsi="Times New Roman" w:cs="Times New Roman"/>
        </w:rPr>
        <w:t>эндоваскулярной</w:t>
      </w:r>
      <w:proofErr w:type="spellEnd"/>
      <w:r w:rsidRPr="00FF402A">
        <w:rPr>
          <w:rFonts w:ascii="Times New Roman" w:hAnsi="Times New Roman" w:cs="Times New Roman"/>
        </w:rPr>
        <w:t xml:space="preserve"> коррекции врожденных пороков сердца в России.</w:t>
      </w:r>
      <w:r>
        <w:rPr>
          <w:rFonts w:ascii="Times New Roman" w:hAnsi="Times New Roman" w:cs="Times New Roman"/>
        </w:rPr>
        <w:t xml:space="preserve"> С 2009 по 2024 гг. выполнено 3</w:t>
      </w:r>
      <w:r w:rsidRPr="00FF402A">
        <w:rPr>
          <w:rFonts w:ascii="Times New Roman" w:hAnsi="Times New Roman" w:cs="Times New Roman"/>
        </w:rPr>
        <w:t xml:space="preserve">971 такая процедура. Институт </w:t>
      </w:r>
      <w:r w:rsidRPr="00FF402A">
        <w:rPr>
          <w:rFonts w:ascii="Times New Roman" w:hAnsi="Times New Roman" w:cs="Times New Roman"/>
        </w:rPr>
        <w:lastRenderedPageBreak/>
        <w:t xml:space="preserve">специализируется на лечении </w:t>
      </w:r>
      <w:proofErr w:type="spellStart"/>
      <w:r w:rsidRPr="00FF402A">
        <w:rPr>
          <w:rFonts w:ascii="Times New Roman" w:hAnsi="Times New Roman" w:cs="Times New Roman"/>
        </w:rPr>
        <w:t>жизнеугрожающих</w:t>
      </w:r>
      <w:proofErr w:type="spellEnd"/>
      <w:r w:rsidRPr="00FF402A">
        <w:rPr>
          <w:rFonts w:ascii="Times New Roman" w:hAnsi="Times New Roman" w:cs="Times New Roman"/>
        </w:rPr>
        <w:t xml:space="preserve"> аритмий у детей раннего возраста, при этом радиочастотная </w:t>
      </w:r>
      <w:proofErr w:type="spellStart"/>
      <w:r w:rsidRPr="00FF402A">
        <w:rPr>
          <w:rFonts w:ascii="Times New Roman" w:hAnsi="Times New Roman" w:cs="Times New Roman"/>
        </w:rPr>
        <w:t>аблация</w:t>
      </w:r>
      <w:proofErr w:type="spellEnd"/>
      <w:r w:rsidRPr="00FF402A">
        <w:rPr>
          <w:rFonts w:ascii="Times New Roman" w:hAnsi="Times New Roman" w:cs="Times New Roman"/>
        </w:rPr>
        <w:t xml:space="preserve"> этих состояни</w:t>
      </w:r>
      <w:r>
        <w:rPr>
          <w:rFonts w:ascii="Times New Roman" w:hAnsi="Times New Roman" w:cs="Times New Roman"/>
        </w:rPr>
        <w:t>й у детей первого года жизни вы</w:t>
      </w:r>
      <w:r w:rsidRPr="00FF402A">
        <w:rPr>
          <w:rFonts w:ascii="Times New Roman" w:hAnsi="Times New Roman" w:cs="Times New Roman"/>
        </w:rPr>
        <w:t xml:space="preserve">полняется только в двух российских клиниках – НИИ кардиологии (Томск) и НЦССХ им. А.Н. Бакулева (Москва). В лечении детей с нарушениями ритма сердца используются все достижения </w:t>
      </w:r>
      <w:proofErr w:type="gramStart"/>
      <w:r w:rsidRPr="00FF402A">
        <w:rPr>
          <w:rFonts w:ascii="Times New Roman" w:hAnsi="Times New Roman" w:cs="Times New Roman"/>
        </w:rPr>
        <w:t>интервенционной</w:t>
      </w:r>
      <w:proofErr w:type="gram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аритмологии</w:t>
      </w:r>
      <w:proofErr w:type="spellEnd"/>
      <w:r w:rsidRPr="00FF402A">
        <w:rPr>
          <w:rFonts w:ascii="Times New Roman" w:hAnsi="Times New Roman" w:cs="Times New Roman"/>
        </w:rPr>
        <w:t xml:space="preserve">: радиочастотная </w:t>
      </w:r>
      <w:proofErr w:type="spellStart"/>
      <w:r w:rsidRPr="00FF402A">
        <w:rPr>
          <w:rFonts w:ascii="Times New Roman" w:hAnsi="Times New Roman" w:cs="Times New Roman"/>
        </w:rPr>
        <w:t>аблация</w:t>
      </w:r>
      <w:proofErr w:type="spellEnd"/>
      <w:r w:rsidRPr="00FF402A">
        <w:rPr>
          <w:rFonts w:ascii="Times New Roman" w:hAnsi="Times New Roman" w:cs="Times New Roman"/>
        </w:rPr>
        <w:t xml:space="preserve"> аритмий, имплантация электро</w:t>
      </w:r>
      <w:r>
        <w:rPr>
          <w:rFonts w:ascii="Times New Roman" w:hAnsi="Times New Roman" w:cs="Times New Roman"/>
        </w:rPr>
        <w:t xml:space="preserve">кардиостимуляторов, </w:t>
      </w:r>
      <w:proofErr w:type="spellStart"/>
      <w:r>
        <w:rPr>
          <w:rFonts w:ascii="Times New Roman" w:hAnsi="Times New Roman" w:cs="Times New Roman"/>
        </w:rPr>
        <w:t>кардиоверте</w:t>
      </w:r>
      <w:r w:rsidRPr="00FF402A">
        <w:rPr>
          <w:rFonts w:ascii="Times New Roman" w:hAnsi="Times New Roman" w:cs="Times New Roman"/>
        </w:rPr>
        <w:t>ров</w:t>
      </w:r>
      <w:proofErr w:type="spellEnd"/>
      <w:r w:rsidRPr="00FF402A">
        <w:rPr>
          <w:rFonts w:ascii="Times New Roman" w:hAnsi="Times New Roman" w:cs="Times New Roman"/>
        </w:rPr>
        <w:t>-дефибрилляторов. Институт плодотворно работает с Российски</w:t>
      </w:r>
      <w:r w:rsidR="00230E41">
        <w:rPr>
          <w:rFonts w:ascii="Times New Roman" w:hAnsi="Times New Roman" w:cs="Times New Roman"/>
        </w:rPr>
        <w:t>м фондом помощи, оказывающим фи</w:t>
      </w:r>
      <w:r w:rsidRPr="00FF402A">
        <w:rPr>
          <w:rFonts w:ascii="Times New Roman" w:hAnsi="Times New Roman" w:cs="Times New Roman"/>
        </w:rPr>
        <w:t>нансовую поддержку, благодаря которой дети из разных уголков стра</w:t>
      </w:r>
      <w:r>
        <w:rPr>
          <w:rFonts w:ascii="Times New Roman" w:hAnsi="Times New Roman" w:cs="Times New Roman"/>
        </w:rPr>
        <w:t>ны могут получить высококвалифи</w:t>
      </w:r>
      <w:r w:rsidRPr="00FF402A">
        <w:rPr>
          <w:rFonts w:ascii="Times New Roman" w:hAnsi="Times New Roman" w:cs="Times New Roman"/>
        </w:rPr>
        <w:t>цированную кардиохирургическую помощь.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На базе отделения неотложной кардиологии с 2011 г. успешно функц</w:t>
      </w:r>
      <w:r>
        <w:rPr>
          <w:rFonts w:ascii="Times New Roman" w:hAnsi="Times New Roman" w:cs="Times New Roman"/>
        </w:rPr>
        <w:t>ионирует Региональный сосу</w:t>
      </w:r>
      <w:r w:rsidRPr="00FF402A">
        <w:rPr>
          <w:rFonts w:ascii="Times New Roman" w:hAnsi="Times New Roman" w:cs="Times New Roman"/>
        </w:rPr>
        <w:t>дистый центр (РСЦ) по лечению острого коронарного синдрома, сотрудники которого осуществляют и организационно-методическое руководство первичными сосудистым</w:t>
      </w:r>
      <w:r>
        <w:rPr>
          <w:rFonts w:ascii="Times New Roman" w:hAnsi="Times New Roman" w:cs="Times New Roman"/>
        </w:rPr>
        <w:t>и отделениями на территории Том</w:t>
      </w:r>
      <w:r w:rsidRPr="00FF402A">
        <w:rPr>
          <w:rFonts w:ascii="Times New Roman" w:hAnsi="Times New Roman" w:cs="Times New Roman"/>
        </w:rPr>
        <w:t>ской области. Открытие центра позволило своевременно оказывать экстренную высокотехнологичную медицинскую помощь жителям области с острой коронарной патологией, а разработанные сотрудниками новые технологии обеспечили существенные успехи в лечении такого социально значимого заболевания, как инфаркт миокарда (ИМ). Так, летальность при остром инфаркте ми</w:t>
      </w:r>
      <w:r>
        <w:rPr>
          <w:rFonts w:ascii="Times New Roman" w:hAnsi="Times New Roman" w:cs="Times New Roman"/>
        </w:rPr>
        <w:t>окарда за последние три года со</w:t>
      </w:r>
      <w:r w:rsidRPr="00FF402A">
        <w:rPr>
          <w:rFonts w:ascii="Times New Roman" w:hAnsi="Times New Roman" w:cs="Times New Roman"/>
        </w:rPr>
        <w:t xml:space="preserve">ставляет 8-8,3%. </w:t>
      </w:r>
      <w:proofErr w:type="spellStart"/>
      <w:r w:rsidRPr="00FF402A">
        <w:rPr>
          <w:rFonts w:ascii="Times New Roman" w:hAnsi="Times New Roman" w:cs="Times New Roman"/>
        </w:rPr>
        <w:t>Чрескожному</w:t>
      </w:r>
      <w:proofErr w:type="spellEnd"/>
      <w:r w:rsidRPr="00FF402A">
        <w:rPr>
          <w:rFonts w:ascii="Times New Roman" w:hAnsi="Times New Roman" w:cs="Times New Roman"/>
        </w:rPr>
        <w:t xml:space="preserve"> коронарному вмешательству подве</w:t>
      </w:r>
      <w:r>
        <w:rPr>
          <w:rFonts w:ascii="Times New Roman" w:hAnsi="Times New Roman" w:cs="Times New Roman"/>
        </w:rPr>
        <w:t xml:space="preserve">ргается 95% больных с инфарктом </w:t>
      </w:r>
      <w:r w:rsidRPr="00FF402A">
        <w:rPr>
          <w:rFonts w:ascii="Times New Roman" w:hAnsi="Times New Roman" w:cs="Times New Roman"/>
        </w:rPr>
        <w:t>миокарда с подъемом сегмента ST, 90% больных – с инфарктом миокарда без подъема сегмента ST. Внедряются в работу и выполняются все современные методы интенсивной терапии для восстановления утраченных функций организма.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 xml:space="preserve">Важная роль отводится научным исследованиям, посвящённым эпидемиологии </w:t>
      </w:r>
      <w:proofErr w:type="gramStart"/>
      <w:r w:rsidRPr="00FF402A">
        <w:rPr>
          <w:rFonts w:ascii="Times New Roman" w:hAnsi="Times New Roman" w:cs="Times New Roman"/>
        </w:rPr>
        <w:t>сердечно-сосудистых</w:t>
      </w:r>
      <w:proofErr w:type="gramEnd"/>
      <w:r w:rsidRPr="00FF402A">
        <w:rPr>
          <w:rFonts w:ascii="Times New Roman" w:hAnsi="Times New Roman" w:cs="Times New Roman"/>
        </w:rPr>
        <w:t xml:space="preserve"> заболеваний и их профилактике на популяционном уровне. </w:t>
      </w:r>
      <w:r>
        <w:rPr>
          <w:rFonts w:ascii="Times New Roman" w:hAnsi="Times New Roman" w:cs="Times New Roman"/>
        </w:rPr>
        <w:t>С 2012 г. по настоящее время ин</w:t>
      </w:r>
      <w:r w:rsidRPr="00FF402A">
        <w:rPr>
          <w:rFonts w:ascii="Times New Roman" w:hAnsi="Times New Roman" w:cs="Times New Roman"/>
        </w:rPr>
        <w:t>ститут участвует в выполнении Национального многоцентрового наблюдательного эпидемиологического исследования ЭССЕ-РФ (Эпидемиология Серд</w:t>
      </w:r>
      <w:r>
        <w:rPr>
          <w:rFonts w:ascii="Times New Roman" w:hAnsi="Times New Roman" w:cs="Times New Roman"/>
        </w:rPr>
        <w:t>ечно-Сосудистых заболеваний в регионах Российской Фе</w:t>
      </w:r>
      <w:r w:rsidRPr="00FF402A">
        <w:rPr>
          <w:rFonts w:ascii="Times New Roman" w:hAnsi="Times New Roman" w:cs="Times New Roman"/>
        </w:rPr>
        <w:t>дерации). Формируется современный информационно-аналитический</w:t>
      </w:r>
      <w:r>
        <w:rPr>
          <w:rFonts w:ascii="Times New Roman" w:hAnsi="Times New Roman" w:cs="Times New Roman"/>
        </w:rPr>
        <w:t xml:space="preserve"> комплекс «Популяционные законо</w:t>
      </w:r>
      <w:r w:rsidRPr="00FF402A">
        <w:rPr>
          <w:rFonts w:ascii="Times New Roman" w:hAnsi="Times New Roman" w:cs="Times New Roman"/>
        </w:rPr>
        <w:t>мерности кардиологического здоровья взрослого населения», вклю</w:t>
      </w:r>
      <w:r>
        <w:rPr>
          <w:rFonts w:ascii="Times New Roman" w:hAnsi="Times New Roman" w:cs="Times New Roman"/>
        </w:rPr>
        <w:t>чающий ряд уникальных информаци</w:t>
      </w:r>
      <w:r w:rsidRPr="00FF402A">
        <w:rPr>
          <w:rFonts w:ascii="Times New Roman" w:hAnsi="Times New Roman" w:cs="Times New Roman"/>
        </w:rPr>
        <w:t xml:space="preserve">онно-аналитических баз </w:t>
      </w:r>
      <w:proofErr w:type="gramStart"/>
      <w:r w:rsidRPr="00FF402A">
        <w:rPr>
          <w:rFonts w:ascii="Times New Roman" w:hAnsi="Times New Roman" w:cs="Times New Roman"/>
        </w:rPr>
        <w:t>данных</w:t>
      </w:r>
      <w:proofErr w:type="gramEnd"/>
      <w:r w:rsidRPr="00FF402A">
        <w:rPr>
          <w:rFonts w:ascii="Times New Roman" w:hAnsi="Times New Roman" w:cs="Times New Roman"/>
        </w:rPr>
        <w:t xml:space="preserve"> по результатам выполненных одно</w:t>
      </w:r>
      <w:r>
        <w:rPr>
          <w:rFonts w:ascii="Times New Roman" w:hAnsi="Times New Roman" w:cs="Times New Roman"/>
        </w:rPr>
        <w:t xml:space="preserve">моментных и </w:t>
      </w:r>
      <w:proofErr w:type="spellStart"/>
      <w:r>
        <w:rPr>
          <w:rFonts w:ascii="Times New Roman" w:hAnsi="Times New Roman" w:cs="Times New Roman"/>
        </w:rPr>
        <w:t>проспективных</w:t>
      </w:r>
      <w:proofErr w:type="spellEnd"/>
      <w:r>
        <w:rPr>
          <w:rFonts w:ascii="Times New Roman" w:hAnsi="Times New Roman" w:cs="Times New Roman"/>
        </w:rPr>
        <w:t xml:space="preserve"> эпиде</w:t>
      </w:r>
      <w:r w:rsidRPr="00FF402A">
        <w:rPr>
          <w:rFonts w:ascii="Times New Roman" w:hAnsi="Times New Roman" w:cs="Times New Roman"/>
        </w:rPr>
        <w:t>миологических исследований и функционирования регистров – поп</w:t>
      </w:r>
      <w:r>
        <w:rPr>
          <w:rFonts w:ascii="Times New Roman" w:hAnsi="Times New Roman" w:cs="Times New Roman"/>
        </w:rPr>
        <w:t>уляционного «Регистр острого ин</w:t>
      </w:r>
      <w:r w:rsidRPr="00FF402A">
        <w:rPr>
          <w:rFonts w:ascii="Times New Roman" w:hAnsi="Times New Roman" w:cs="Times New Roman"/>
        </w:rPr>
        <w:t>фаркта миокарда» и госпитального «Регистр коронарного шунтирования (Регистр КШ BG-REGISTER)».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Коллектив института ежегодно в рамках государственного задания проводит фундаментальные и прикладные научные исследования. В настоящее время выполняются</w:t>
      </w:r>
      <w:r w:rsidR="00230E41">
        <w:rPr>
          <w:rFonts w:ascii="Times New Roman" w:hAnsi="Times New Roman" w:cs="Times New Roman"/>
        </w:rPr>
        <w:t xml:space="preserve"> 12 тем НИР – 10 тем ФНИ и 2 те</w:t>
      </w:r>
      <w:r w:rsidRPr="00FF402A">
        <w:rPr>
          <w:rFonts w:ascii="Times New Roman" w:hAnsi="Times New Roman" w:cs="Times New Roman"/>
        </w:rPr>
        <w:t>мы ПНИ. Большое внимание уделяется участию института в клини</w:t>
      </w:r>
      <w:r>
        <w:rPr>
          <w:rFonts w:ascii="Times New Roman" w:hAnsi="Times New Roman" w:cs="Times New Roman"/>
        </w:rPr>
        <w:t xml:space="preserve">ческих многоцентровых </w:t>
      </w:r>
      <w:proofErr w:type="spellStart"/>
      <w:r>
        <w:rPr>
          <w:rFonts w:ascii="Times New Roman" w:hAnsi="Times New Roman" w:cs="Times New Roman"/>
        </w:rPr>
        <w:t>рандомизи</w:t>
      </w:r>
      <w:r w:rsidRPr="00FF402A">
        <w:rPr>
          <w:rFonts w:ascii="Times New Roman" w:hAnsi="Times New Roman" w:cs="Times New Roman"/>
        </w:rPr>
        <w:t>рованных</w:t>
      </w:r>
      <w:proofErr w:type="spellEnd"/>
      <w:r w:rsidRPr="00FF402A">
        <w:rPr>
          <w:rFonts w:ascii="Times New Roman" w:hAnsi="Times New Roman" w:cs="Times New Roman"/>
        </w:rPr>
        <w:t xml:space="preserve"> и регистровых исследованиях. Активно проводятся научные исследования в рамках </w:t>
      </w:r>
      <w:proofErr w:type="spellStart"/>
      <w:r w:rsidRPr="00FF402A">
        <w:rPr>
          <w:rFonts w:ascii="Times New Roman" w:hAnsi="Times New Roman" w:cs="Times New Roman"/>
        </w:rPr>
        <w:t>грантовых</w:t>
      </w:r>
      <w:proofErr w:type="spellEnd"/>
      <w:r w:rsidRPr="00FF402A">
        <w:rPr>
          <w:rFonts w:ascii="Times New Roman" w:hAnsi="Times New Roman" w:cs="Times New Roman"/>
        </w:rPr>
        <w:t xml:space="preserve"> проектов РНФ и Президента РФ, при этом более 40% из них ведется под руководством молодых ученых (в возрасте до 39 лет). Колоссальный объем клинической работы, еж</w:t>
      </w:r>
      <w:r w:rsidR="00230E41">
        <w:rPr>
          <w:rFonts w:ascii="Times New Roman" w:hAnsi="Times New Roman" w:cs="Times New Roman"/>
        </w:rPr>
        <w:t>едневно выполняемый специалиста</w:t>
      </w:r>
      <w:r w:rsidRPr="00FF402A">
        <w:rPr>
          <w:rFonts w:ascii="Times New Roman" w:hAnsi="Times New Roman" w:cs="Times New Roman"/>
        </w:rPr>
        <w:t>ми института, является уникальным «плацдармом» для непрерывног</w:t>
      </w:r>
      <w:r w:rsidR="00230E41">
        <w:rPr>
          <w:rFonts w:ascii="Times New Roman" w:hAnsi="Times New Roman" w:cs="Times New Roman"/>
        </w:rPr>
        <w:t>о получения нового научного зна</w:t>
      </w:r>
      <w:r w:rsidRPr="00FF402A">
        <w:rPr>
          <w:rFonts w:ascii="Times New Roman" w:hAnsi="Times New Roman" w:cs="Times New Roman"/>
        </w:rPr>
        <w:t xml:space="preserve">ния, инновационных разработок и создания новых медицинских технологий. Только за три последних года в работу клиники внедрено 73 новые медицинские технологии, </w:t>
      </w:r>
      <w:r>
        <w:rPr>
          <w:rFonts w:ascii="Times New Roman" w:hAnsi="Times New Roman" w:cs="Times New Roman"/>
        </w:rPr>
        <w:t>из которых наиболее приоритетны</w:t>
      </w:r>
      <w:r w:rsidRPr="00FF402A">
        <w:rPr>
          <w:rFonts w:ascii="Times New Roman" w:hAnsi="Times New Roman" w:cs="Times New Roman"/>
        </w:rPr>
        <w:t xml:space="preserve">ми являются инвазивные и малоинвазивные технологии лечения и новые визуализирующие технологии. Предложен целый ряд уникальных технологий по многоэтапной хирургической коррекции сложных врождённых пороков сердца, ишемической </w:t>
      </w:r>
      <w:proofErr w:type="spellStart"/>
      <w:r w:rsidRPr="00FF402A">
        <w:rPr>
          <w:rFonts w:ascii="Times New Roman" w:hAnsi="Times New Roman" w:cs="Times New Roman"/>
        </w:rPr>
        <w:t>кардиомиопатии</w:t>
      </w:r>
      <w:proofErr w:type="spellEnd"/>
      <w:r w:rsidRPr="00FF402A">
        <w:rPr>
          <w:rFonts w:ascii="Times New Roman" w:hAnsi="Times New Roman" w:cs="Times New Roman"/>
        </w:rPr>
        <w:t xml:space="preserve">, </w:t>
      </w:r>
      <w:proofErr w:type="spellStart"/>
      <w:r w:rsidRPr="00FF402A">
        <w:rPr>
          <w:rFonts w:ascii="Times New Roman" w:hAnsi="Times New Roman" w:cs="Times New Roman"/>
        </w:rPr>
        <w:t>многок</w:t>
      </w:r>
      <w:r>
        <w:rPr>
          <w:rFonts w:ascii="Times New Roman" w:hAnsi="Times New Roman" w:cs="Times New Roman"/>
        </w:rPr>
        <w:t>лапанному</w:t>
      </w:r>
      <w:proofErr w:type="spellEnd"/>
      <w:r>
        <w:rPr>
          <w:rFonts w:ascii="Times New Roman" w:hAnsi="Times New Roman" w:cs="Times New Roman"/>
        </w:rPr>
        <w:t xml:space="preserve"> протезированию, техно</w:t>
      </w:r>
      <w:r w:rsidRPr="00FF402A">
        <w:rPr>
          <w:rFonts w:ascii="Times New Roman" w:hAnsi="Times New Roman" w:cs="Times New Roman"/>
        </w:rPr>
        <w:t>логий анестезиологического пособия и защиты органов при кардиохирургических вмешатель</w:t>
      </w:r>
      <w:r>
        <w:rPr>
          <w:rFonts w:ascii="Times New Roman" w:hAnsi="Times New Roman" w:cs="Times New Roman"/>
        </w:rPr>
        <w:t>ствах у де</w:t>
      </w:r>
      <w:r w:rsidRPr="00FF402A">
        <w:rPr>
          <w:rFonts w:ascii="Times New Roman" w:hAnsi="Times New Roman" w:cs="Times New Roman"/>
        </w:rPr>
        <w:t>тей и взрослых, сложных гибридных технологий лечения болезней а</w:t>
      </w:r>
      <w:r>
        <w:rPr>
          <w:rFonts w:ascii="Times New Roman" w:hAnsi="Times New Roman" w:cs="Times New Roman"/>
        </w:rPr>
        <w:t>орты, хирургического лечения ги</w:t>
      </w:r>
      <w:r w:rsidRPr="00FF402A">
        <w:rPr>
          <w:rFonts w:ascii="Times New Roman" w:hAnsi="Times New Roman" w:cs="Times New Roman"/>
        </w:rPr>
        <w:t xml:space="preserve">пертрофической </w:t>
      </w:r>
      <w:proofErr w:type="spellStart"/>
      <w:r w:rsidRPr="00FF402A">
        <w:rPr>
          <w:rFonts w:ascii="Times New Roman" w:hAnsi="Times New Roman" w:cs="Times New Roman"/>
        </w:rPr>
        <w:t>кардиомиопатии</w:t>
      </w:r>
      <w:proofErr w:type="spellEnd"/>
      <w:r w:rsidRPr="00FF402A">
        <w:rPr>
          <w:rFonts w:ascii="Times New Roman" w:hAnsi="Times New Roman" w:cs="Times New Roman"/>
        </w:rPr>
        <w:t xml:space="preserve"> и многих других. Разработка и внедрение новых технологий позволяет обеспечить мировой уровень оказания специализированной и выс</w:t>
      </w:r>
      <w:r>
        <w:rPr>
          <w:rFonts w:ascii="Times New Roman" w:hAnsi="Times New Roman" w:cs="Times New Roman"/>
        </w:rPr>
        <w:t>окотехнологичной медицинской по</w:t>
      </w:r>
      <w:r w:rsidRPr="00FF402A">
        <w:rPr>
          <w:rFonts w:ascii="Times New Roman" w:hAnsi="Times New Roman" w:cs="Times New Roman"/>
        </w:rPr>
        <w:t>мощи по направлению «</w:t>
      </w:r>
      <w:proofErr w:type="gramStart"/>
      <w:r w:rsidRPr="00FF402A">
        <w:rPr>
          <w:rFonts w:ascii="Times New Roman" w:hAnsi="Times New Roman" w:cs="Times New Roman"/>
        </w:rPr>
        <w:t>сердечно-сосудистая</w:t>
      </w:r>
      <w:proofErr w:type="gramEnd"/>
      <w:r w:rsidRPr="00FF402A">
        <w:rPr>
          <w:rFonts w:ascii="Times New Roman" w:hAnsi="Times New Roman" w:cs="Times New Roman"/>
        </w:rPr>
        <w:t xml:space="preserve"> хирургия» для жителей </w:t>
      </w:r>
      <w:r>
        <w:rPr>
          <w:rFonts w:ascii="Times New Roman" w:hAnsi="Times New Roman" w:cs="Times New Roman"/>
        </w:rPr>
        <w:t>Томска, Томской области и Сибир</w:t>
      </w:r>
      <w:r w:rsidRPr="00FF402A">
        <w:rPr>
          <w:rFonts w:ascii="Times New Roman" w:hAnsi="Times New Roman" w:cs="Times New Roman"/>
        </w:rPr>
        <w:t xml:space="preserve">ского региона. Для многих из прооперированных больных операция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Томском</w:t>
      </w:r>
      <w:proofErr w:type="gramEnd"/>
      <w:r>
        <w:rPr>
          <w:rFonts w:ascii="Times New Roman" w:hAnsi="Times New Roman" w:cs="Times New Roman"/>
        </w:rPr>
        <w:t xml:space="preserve"> НИИ кардиологии оказа</w:t>
      </w:r>
      <w:r w:rsidRPr="00FF402A">
        <w:rPr>
          <w:rFonts w:ascii="Times New Roman" w:hAnsi="Times New Roman" w:cs="Times New Roman"/>
        </w:rPr>
        <w:t xml:space="preserve">лась </w:t>
      </w:r>
      <w:r w:rsidRPr="00FF402A">
        <w:rPr>
          <w:rFonts w:ascii="Times New Roman" w:hAnsi="Times New Roman" w:cs="Times New Roman"/>
        </w:rPr>
        <w:lastRenderedPageBreak/>
        <w:t xml:space="preserve">единственным шансом, поскольку многим из них было отказано в проведении хирургических </w:t>
      </w:r>
      <w:proofErr w:type="spellStart"/>
      <w:r w:rsidRPr="00FF402A">
        <w:rPr>
          <w:rFonts w:ascii="Times New Roman" w:hAnsi="Times New Roman" w:cs="Times New Roman"/>
        </w:rPr>
        <w:t>вме-шательств</w:t>
      </w:r>
      <w:proofErr w:type="spellEnd"/>
      <w:r w:rsidRPr="00FF402A">
        <w:rPr>
          <w:rFonts w:ascii="Times New Roman" w:hAnsi="Times New Roman" w:cs="Times New Roman"/>
        </w:rPr>
        <w:t xml:space="preserve"> в других крупных медицинских центрах страны из-за тяже</w:t>
      </w:r>
      <w:r>
        <w:rPr>
          <w:rFonts w:ascii="Times New Roman" w:hAnsi="Times New Roman" w:cs="Times New Roman"/>
        </w:rPr>
        <w:t>сти состояния и большой техниче</w:t>
      </w:r>
      <w:r w:rsidRPr="00FF402A">
        <w:rPr>
          <w:rFonts w:ascii="Times New Roman" w:hAnsi="Times New Roman" w:cs="Times New Roman"/>
        </w:rPr>
        <w:t>ской сложности выполнения операции.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Учеными НИИ кардиологии Томского НИМЦ разработан и внедр</w:t>
      </w:r>
      <w:r>
        <w:rPr>
          <w:rFonts w:ascii="Times New Roman" w:hAnsi="Times New Roman" w:cs="Times New Roman"/>
        </w:rPr>
        <w:t>ен в работу клиники целый ком</w:t>
      </w:r>
      <w:r w:rsidRPr="00FF402A">
        <w:rPr>
          <w:rFonts w:ascii="Times New Roman" w:hAnsi="Times New Roman" w:cs="Times New Roman"/>
        </w:rPr>
        <w:t>плекс технологий по оригинальной методике лечения резистентной ар</w:t>
      </w:r>
      <w:r w:rsidR="004916B7">
        <w:rPr>
          <w:rFonts w:ascii="Times New Roman" w:hAnsi="Times New Roman" w:cs="Times New Roman"/>
        </w:rPr>
        <w:t>териальной гипертонии – радиоча</w:t>
      </w:r>
      <w:r w:rsidRPr="00FF402A">
        <w:rPr>
          <w:rFonts w:ascii="Times New Roman" w:hAnsi="Times New Roman" w:cs="Times New Roman"/>
        </w:rPr>
        <w:t xml:space="preserve">стотной </w:t>
      </w:r>
      <w:proofErr w:type="spellStart"/>
      <w:r w:rsidRPr="00FF402A">
        <w:rPr>
          <w:rFonts w:ascii="Times New Roman" w:hAnsi="Times New Roman" w:cs="Times New Roman"/>
        </w:rPr>
        <w:t>аблации</w:t>
      </w:r>
      <w:proofErr w:type="spellEnd"/>
      <w:r w:rsidRPr="00FF402A">
        <w:rPr>
          <w:rFonts w:ascii="Times New Roman" w:hAnsi="Times New Roman" w:cs="Times New Roman"/>
        </w:rPr>
        <w:t xml:space="preserve"> почечных артерий. Инновационная технология </w:t>
      </w:r>
      <w:proofErr w:type="spellStart"/>
      <w:r w:rsidRPr="00FF402A">
        <w:rPr>
          <w:rFonts w:ascii="Times New Roman" w:hAnsi="Times New Roman" w:cs="Times New Roman"/>
        </w:rPr>
        <w:t>транскатетерной</w:t>
      </w:r>
      <w:proofErr w:type="spellEnd"/>
      <w:r w:rsidRPr="00FF402A">
        <w:rPr>
          <w:rFonts w:ascii="Times New Roman" w:hAnsi="Times New Roman" w:cs="Times New Roman"/>
        </w:rPr>
        <w:t xml:space="preserve"> ренальной </w:t>
      </w:r>
      <w:proofErr w:type="spellStart"/>
      <w:r w:rsidRPr="00FF402A">
        <w:rPr>
          <w:rFonts w:ascii="Times New Roman" w:hAnsi="Times New Roman" w:cs="Times New Roman"/>
        </w:rPr>
        <w:t>денервации</w:t>
      </w:r>
      <w:proofErr w:type="spellEnd"/>
      <w:r w:rsidRPr="00FF402A">
        <w:rPr>
          <w:rFonts w:ascii="Times New Roman" w:hAnsi="Times New Roman" w:cs="Times New Roman"/>
        </w:rPr>
        <w:t xml:space="preserve"> обеспечивает стойкое и значительное снижение артериального давления у пациентов с лекарственно-устойчивой формой артериальной гипертонии, которые ранее погибали</w:t>
      </w:r>
      <w:r w:rsidR="004916B7">
        <w:rPr>
          <w:rFonts w:ascii="Times New Roman" w:hAnsi="Times New Roman" w:cs="Times New Roman"/>
        </w:rPr>
        <w:t xml:space="preserve"> от </w:t>
      </w:r>
      <w:proofErr w:type="gramStart"/>
      <w:r w:rsidR="004916B7">
        <w:rPr>
          <w:rFonts w:ascii="Times New Roman" w:hAnsi="Times New Roman" w:cs="Times New Roman"/>
        </w:rPr>
        <w:t>сердечно-сосудистых</w:t>
      </w:r>
      <w:proofErr w:type="gramEnd"/>
      <w:r w:rsidR="004916B7">
        <w:rPr>
          <w:rFonts w:ascii="Times New Roman" w:hAnsi="Times New Roman" w:cs="Times New Roman"/>
        </w:rPr>
        <w:t xml:space="preserve"> осложне</w:t>
      </w:r>
      <w:r w:rsidRPr="00FF402A">
        <w:rPr>
          <w:rFonts w:ascii="Times New Roman" w:hAnsi="Times New Roman" w:cs="Times New Roman"/>
        </w:rPr>
        <w:t>ний.</w:t>
      </w:r>
    </w:p>
    <w:p w:rsidR="004916B7" w:rsidRDefault="00FF402A" w:rsidP="004916B7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НИИ кардиологии активно реализует совместные научные проекты с институтами РАН, Минздрава России, а также с зарубежными коллегами, содействуя повышению прес</w:t>
      </w:r>
      <w:r w:rsidR="004916B7">
        <w:rPr>
          <w:rFonts w:ascii="Times New Roman" w:hAnsi="Times New Roman" w:cs="Times New Roman"/>
        </w:rPr>
        <w:t>тижа российской науки и ее попу</w:t>
      </w:r>
      <w:r w:rsidRPr="00FF402A">
        <w:rPr>
          <w:rFonts w:ascii="Times New Roman" w:hAnsi="Times New Roman" w:cs="Times New Roman"/>
        </w:rPr>
        <w:t xml:space="preserve">ляризации. </w:t>
      </w:r>
      <w:proofErr w:type="gramStart"/>
      <w:r w:rsidRPr="00FF402A">
        <w:rPr>
          <w:rFonts w:ascii="Times New Roman" w:hAnsi="Times New Roman" w:cs="Times New Roman"/>
        </w:rPr>
        <w:t xml:space="preserve">Выполнены работы по нескольким крупным научным и </w:t>
      </w:r>
      <w:r w:rsidR="004916B7">
        <w:rPr>
          <w:rFonts w:ascii="Times New Roman" w:hAnsi="Times New Roman" w:cs="Times New Roman"/>
        </w:rPr>
        <w:t>инновационным проектам по нагру</w:t>
      </w:r>
      <w:r w:rsidRPr="00FF402A">
        <w:rPr>
          <w:rFonts w:ascii="Times New Roman" w:hAnsi="Times New Roman" w:cs="Times New Roman"/>
        </w:rPr>
        <w:t xml:space="preserve">зочным исследованиям в кардиологии – </w:t>
      </w:r>
      <w:proofErr w:type="spellStart"/>
      <w:r w:rsidRPr="00FF402A">
        <w:rPr>
          <w:rFonts w:ascii="Times New Roman" w:hAnsi="Times New Roman" w:cs="Times New Roman"/>
        </w:rPr>
        <w:t>Stress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Echo</w:t>
      </w:r>
      <w:proofErr w:type="spellEnd"/>
      <w:r w:rsidRPr="00FF402A">
        <w:rPr>
          <w:rFonts w:ascii="Times New Roman" w:hAnsi="Times New Roman" w:cs="Times New Roman"/>
        </w:rPr>
        <w:t xml:space="preserve"> 2030 (Италия, Бразилия, Россия, Аргентина, Болгария, Словения, Венгрия, Сербия, США), оценке роли воспаления при остром инфаркте миокарда (Германия), функционального резерва миокарда в условиях сочетанного воздейств</w:t>
      </w:r>
      <w:r w:rsidR="004916B7">
        <w:rPr>
          <w:rFonts w:ascii="Times New Roman" w:hAnsi="Times New Roman" w:cs="Times New Roman"/>
        </w:rPr>
        <w:t>ия хронической ишемии и сахарно</w:t>
      </w:r>
      <w:r w:rsidRPr="00FF402A">
        <w:rPr>
          <w:rFonts w:ascii="Times New Roman" w:hAnsi="Times New Roman" w:cs="Times New Roman"/>
        </w:rPr>
        <w:t xml:space="preserve">го диабета (Германия), рецепторных и сигнальных путей в защите от стресса (Великобритания, Китай), гибридным </w:t>
      </w:r>
      <w:proofErr w:type="spellStart"/>
      <w:r w:rsidRPr="00FF402A">
        <w:rPr>
          <w:rFonts w:ascii="Times New Roman" w:hAnsi="Times New Roman" w:cs="Times New Roman"/>
        </w:rPr>
        <w:t>нанокомпозитным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биодеградируемым</w:t>
      </w:r>
      <w:proofErr w:type="spellEnd"/>
      <w:proofErr w:type="gramEnd"/>
      <w:r w:rsidRPr="00FF402A">
        <w:rPr>
          <w:rFonts w:ascii="Times New Roman" w:hAnsi="Times New Roman" w:cs="Times New Roman"/>
        </w:rPr>
        <w:t xml:space="preserve"> покрытиям сосудисты</w:t>
      </w:r>
      <w:r w:rsidR="004916B7">
        <w:rPr>
          <w:rFonts w:ascii="Times New Roman" w:hAnsi="Times New Roman" w:cs="Times New Roman"/>
        </w:rPr>
        <w:t xml:space="preserve">х </w:t>
      </w:r>
      <w:proofErr w:type="spellStart"/>
      <w:r w:rsidR="004916B7">
        <w:rPr>
          <w:rFonts w:ascii="Times New Roman" w:hAnsi="Times New Roman" w:cs="Times New Roman"/>
        </w:rPr>
        <w:t>стентов</w:t>
      </w:r>
      <w:proofErr w:type="spellEnd"/>
      <w:r w:rsidR="004916B7">
        <w:rPr>
          <w:rFonts w:ascii="Times New Roman" w:hAnsi="Times New Roman" w:cs="Times New Roman"/>
        </w:rPr>
        <w:t xml:space="preserve"> (Германия) и ряду дру</w:t>
      </w:r>
      <w:r w:rsidRPr="00FF402A">
        <w:rPr>
          <w:rFonts w:ascii="Times New Roman" w:hAnsi="Times New Roman" w:cs="Times New Roman"/>
        </w:rPr>
        <w:t xml:space="preserve">гих. В </w:t>
      </w:r>
      <w:proofErr w:type="gramStart"/>
      <w:r w:rsidRPr="00FF402A">
        <w:rPr>
          <w:rFonts w:ascii="Times New Roman" w:hAnsi="Times New Roman" w:cs="Times New Roman"/>
        </w:rPr>
        <w:t>рамках</w:t>
      </w:r>
      <w:proofErr w:type="gramEnd"/>
      <w:r w:rsidRPr="00FF402A">
        <w:rPr>
          <w:rFonts w:ascii="Times New Roman" w:hAnsi="Times New Roman" w:cs="Times New Roman"/>
        </w:rPr>
        <w:t xml:space="preserve"> Международного консорциума и организации Центров трансфера технологий в области биомедицины (БРИКС-</w:t>
      </w:r>
      <w:proofErr w:type="spellStart"/>
      <w:r w:rsidRPr="00FF402A">
        <w:rPr>
          <w:rFonts w:ascii="Times New Roman" w:hAnsi="Times New Roman" w:cs="Times New Roman"/>
        </w:rPr>
        <w:t>Биомед</w:t>
      </w:r>
      <w:proofErr w:type="spellEnd"/>
      <w:r w:rsidRPr="00FF402A">
        <w:rPr>
          <w:rFonts w:ascii="Times New Roman" w:hAnsi="Times New Roman" w:cs="Times New Roman"/>
        </w:rPr>
        <w:t>) (Бразилия, Россия, Индия, Китай, ЮАР)</w:t>
      </w:r>
      <w:r w:rsidR="004916B7">
        <w:rPr>
          <w:rFonts w:ascii="Times New Roman" w:hAnsi="Times New Roman" w:cs="Times New Roman"/>
        </w:rPr>
        <w:t xml:space="preserve"> реализовывался проект по разра</w:t>
      </w:r>
      <w:r w:rsidRPr="00FF402A">
        <w:rPr>
          <w:rFonts w:ascii="Times New Roman" w:hAnsi="Times New Roman" w:cs="Times New Roman"/>
        </w:rPr>
        <w:t>ботке мобильного терминала ЭКГ (Китай). Кардиологи и кардиохирурги активно выступают с научными докладами на международных съездах, конгрессах, симпозиумах (не менее 150 докладов в год), участвуют в краткосрочных и длительны</w:t>
      </w:r>
      <w:r w:rsidR="004916B7">
        <w:rPr>
          <w:rFonts w:ascii="Times New Roman" w:hAnsi="Times New Roman" w:cs="Times New Roman"/>
        </w:rPr>
        <w:t>х стажировках и мастер-классах.</w:t>
      </w:r>
    </w:p>
    <w:p w:rsidR="00FF402A" w:rsidRPr="00FF402A" w:rsidRDefault="00FF402A" w:rsidP="004916B7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 xml:space="preserve">Сотрудники института публикуют до 200 научных статей в год </w:t>
      </w:r>
      <w:r w:rsidR="004916B7">
        <w:rPr>
          <w:rFonts w:ascii="Times New Roman" w:hAnsi="Times New Roman" w:cs="Times New Roman"/>
        </w:rPr>
        <w:t>в журналах, индексируемых в рос</w:t>
      </w:r>
      <w:r w:rsidRPr="00FF402A">
        <w:rPr>
          <w:rFonts w:ascii="Times New Roman" w:hAnsi="Times New Roman" w:cs="Times New Roman"/>
        </w:rPr>
        <w:t xml:space="preserve">сийской </w:t>
      </w:r>
      <w:proofErr w:type="spellStart"/>
      <w:r w:rsidRPr="00FF402A">
        <w:rPr>
          <w:rFonts w:ascii="Times New Roman" w:hAnsi="Times New Roman" w:cs="Times New Roman"/>
        </w:rPr>
        <w:t>наукометрической</w:t>
      </w:r>
      <w:proofErr w:type="spellEnd"/>
      <w:r w:rsidRPr="00FF402A">
        <w:rPr>
          <w:rFonts w:ascii="Times New Roman" w:hAnsi="Times New Roman" w:cs="Times New Roman"/>
        </w:rPr>
        <w:t xml:space="preserve"> базе данных РИНЦ. Кроме того, более 40% и 90% ежегодно публикуемых статей индексируются в таких международных </w:t>
      </w:r>
      <w:proofErr w:type="spellStart"/>
      <w:r w:rsidRPr="00FF402A">
        <w:rPr>
          <w:rFonts w:ascii="Times New Roman" w:hAnsi="Times New Roman" w:cs="Times New Roman"/>
        </w:rPr>
        <w:t>наукометрических</w:t>
      </w:r>
      <w:proofErr w:type="spellEnd"/>
      <w:r w:rsidRPr="00FF402A">
        <w:rPr>
          <w:rFonts w:ascii="Times New Roman" w:hAnsi="Times New Roman" w:cs="Times New Roman"/>
        </w:rPr>
        <w:t xml:space="preserve"> базах данных как </w:t>
      </w:r>
      <w:proofErr w:type="spellStart"/>
      <w:r w:rsidRPr="00FF402A">
        <w:rPr>
          <w:rFonts w:ascii="Times New Roman" w:hAnsi="Times New Roman" w:cs="Times New Roman"/>
        </w:rPr>
        <w:t>Web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of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Science</w:t>
      </w:r>
      <w:proofErr w:type="spellEnd"/>
      <w:r w:rsidRPr="00FF402A">
        <w:rPr>
          <w:rFonts w:ascii="Times New Roman" w:hAnsi="Times New Roman" w:cs="Times New Roman"/>
        </w:rPr>
        <w:t xml:space="preserve"> и </w:t>
      </w:r>
      <w:proofErr w:type="spellStart"/>
      <w:r w:rsidRPr="00FF402A">
        <w:rPr>
          <w:rFonts w:ascii="Times New Roman" w:hAnsi="Times New Roman" w:cs="Times New Roman"/>
        </w:rPr>
        <w:t>Scopus</w:t>
      </w:r>
      <w:proofErr w:type="spellEnd"/>
      <w:r w:rsidRPr="00FF402A">
        <w:rPr>
          <w:rFonts w:ascii="Times New Roman" w:hAnsi="Times New Roman" w:cs="Times New Roman"/>
        </w:rPr>
        <w:t xml:space="preserve"> соответственно. Только за три последних года коллективом института получено 117 РИД.</w:t>
      </w:r>
    </w:p>
    <w:p w:rsidR="00FF402A" w:rsidRPr="00FF402A" w:rsidRDefault="00FF402A" w:rsidP="00230E41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F402A">
        <w:rPr>
          <w:rFonts w:ascii="Times New Roman" w:hAnsi="Times New Roman" w:cs="Times New Roman"/>
        </w:rPr>
        <w:t xml:space="preserve">В рамках проекта «Новые молодёжные научные лаборатории» </w:t>
      </w:r>
      <w:proofErr w:type="spellStart"/>
      <w:r w:rsidRPr="00FF402A">
        <w:rPr>
          <w:rFonts w:ascii="Times New Roman" w:hAnsi="Times New Roman" w:cs="Times New Roman"/>
        </w:rPr>
        <w:t>Минобрнауки</w:t>
      </w:r>
      <w:proofErr w:type="spellEnd"/>
      <w:r w:rsidRPr="00FF402A">
        <w:rPr>
          <w:rFonts w:ascii="Times New Roman" w:hAnsi="Times New Roman" w:cs="Times New Roman"/>
        </w:rPr>
        <w:t xml:space="preserve"> РФ в период с 2019 по 2024 гг. выиграно 4 гранта на создание новых инновационных лабораторий – регистров сердечно-сосудистых заболеваний, высокотехнологичных вмешательств и тел</w:t>
      </w:r>
      <w:r w:rsidR="004916B7">
        <w:rPr>
          <w:rFonts w:ascii="Times New Roman" w:hAnsi="Times New Roman" w:cs="Times New Roman"/>
        </w:rPr>
        <w:t>емедицины» (2019), медицины кри</w:t>
      </w:r>
      <w:r w:rsidRPr="00FF402A">
        <w:rPr>
          <w:rFonts w:ascii="Times New Roman" w:hAnsi="Times New Roman" w:cs="Times New Roman"/>
        </w:rPr>
        <w:t>тических состояний (2022), высоких технологий диагностики и лечения нарушений ритма сердца (2022), инфаркт-ассоциированного шока (2024).</w:t>
      </w:r>
      <w:proofErr w:type="gramEnd"/>
      <w:r w:rsidRPr="00FF402A">
        <w:rPr>
          <w:rFonts w:ascii="Times New Roman" w:hAnsi="Times New Roman" w:cs="Times New Roman"/>
        </w:rPr>
        <w:t xml:space="preserve"> Кроме того, в научной инфраструктуре института появились такие новые структурные подразделения как Лаборатория </w:t>
      </w:r>
      <w:proofErr w:type="spellStart"/>
      <w:r w:rsidRPr="00FF402A">
        <w:rPr>
          <w:rFonts w:ascii="Times New Roman" w:hAnsi="Times New Roman" w:cs="Times New Roman"/>
        </w:rPr>
        <w:t>рентгенэндоваскулярной</w:t>
      </w:r>
      <w:proofErr w:type="spellEnd"/>
      <w:r w:rsidRPr="00FF402A">
        <w:rPr>
          <w:rFonts w:ascii="Times New Roman" w:hAnsi="Times New Roman" w:cs="Times New Roman"/>
        </w:rPr>
        <w:t xml:space="preserve"> хирургии (2022) и </w:t>
      </w:r>
      <w:proofErr w:type="spellStart"/>
      <w:r w:rsidRPr="00FF402A">
        <w:rPr>
          <w:rFonts w:ascii="Times New Roman" w:hAnsi="Times New Roman" w:cs="Times New Roman"/>
        </w:rPr>
        <w:t>Криобанк</w:t>
      </w:r>
      <w:proofErr w:type="spellEnd"/>
      <w:r w:rsidRPr="00FF402A">
        <w:rPr>
          <w:rFonts w:ascii="Times New Roman" w:hAnsi="Times New Roman" w:cs="Times New Roman"/>
        </w:rPr>
        <w:t xml:space="preserve"> биологических образцов (2024). Организация новых научн</w:t>
      </w:r>
      <w:r w:rsidR="004916B7">
        <w:rPr>
          <w:rFonts w:ascii="Times New Roman" w:hAnsi="Times New Roman" w:cs="Times New Roman"/>
        </w:rPr>
        <w:t>ых структурных подразделений со</w:t>
      </w:r>
      <w:r w:rsidRPr="00FF402A">
        <w:rPr>
          <w:rFonts w:ascii="Times New Roman" w:hAnsi="Times New Roman" w:cs="Times New Roman"/>
        </w:rPr>
        <w:t xml:space="preserve">ответствует основному вектору деятельности института, который ориентирован на разработку новых технологий профилактики, диагностики и лечения </w:t>
      </w:r>
      <w:proofErr w:type="gramStart"/>
      <w:r w:rsidRPr="00FF402A">
        <w:rPr>
          <w:rFonts w:ascii="Times New Roman" w:hAnsi="Times New Roman" w:cs="Times New Roman"/>
        </w:rPr>
        <w:t>сердечно-сосудист</w:t>
      </w:r>
      <w:r w:rsidR="004916B7">
        <w:rPr>
          <w:rFonts w:ascii="Times New Roman" w:hAnsi="Times New Roman" w:cs="Times New Roman"/>
        </w:rPr>
        <w:t>ых</w:t>
      </w:r>
      <w:proofErr w:type="gramEnd"/>
      <w:r w:rsidR="004916B7">
        <w:rPr>
          <w:rFonts w:ascii="Times New Roman" w:hAnsi="Times New Roman" w:cs="Times New Roman"/>
        </w:rPr>
        <w:t xml:space="preserve"> заболеваний и создание прото</w:t>
      </w:r>
      <w:r w:rsidRPr="00FF402A">
        <w:rPr>
          <w:rFonts w:ascii="Times New Roman" w:hAnsi="Times New Roman" w:cs="Times New Roman"/>
        </w:rPr>
        <w:t>типов лекарственных препаратов и медицинских изделий. Это позволяет коллективу института активно участвовать в восстановлении технологического суверенитета государ</w:t>
      </w:r>
      <w:r w:rsidR="004916B7">
        <w:rPr>
          <w:rFonts w:ascii="Times New Roman" w:hAnsi="Times New Roman" w:cs="Times New Roman"/>
        </w:rPr>
        <w:t>ства по критическим для экономи</w:t>
      </w:r>
      <w:r w:rsidRPr="00FF402A">
        <w:rPr>
          <w:rFonts w:ascii="Times New Roman" w:hAnsi="Times New Roman" w:cs="Times New Roman"/>
        </w:rPr>
        <w:t>ки страны направлениям, включая биомедицинскую безопасность. Анализ глобальных вызовов, трендов и вероятных стратегий развития медицинской науки и практики с фо</w:t>
      </w:r>
      <w:r w:rsidR="004916B7">
        <w:rPr>
          <w:rFonts w:ascii="Times New Roman" w:hAnsi="Times New Roman" w:cs="Times New Roman"/>
        </w:rPr>
        <w:t xml:space="preserve">кусом на </w:t>
      </w:r>
      <w:proofErr w:type="gramStart"/>
      <w:r w:rsidR="004916B7">
        <w:rPr>
          <w:rFonts w:ascii="Times New Roman" w:hAnsi="Times New Roman" w:cs="Times New Roman"/>
        </w:rPr>
        <w:t>сердечно-сосудистую</w:t>
      </w:r>
      <w:proofErr w:type="gramEnd"/>
      <w:r w:rsidR="004916B7">
        <w:rPr>
          <w:rFonts w:ascii="Times New Roman" w:hAnsi="Times New Roman" w:cs="Times New Roman"/>
        </w:rPr>
        <w:t xml:space="preserve"> па</w:t>
      </w:r>
      <w:r w:rsidRPr="00FF402A">
        <w:rPr>
          <w:rFonts w:ascii="Times New Roman" w:hAnsi="Times New Roman" w:cs="Times New Roman"/>
        </w:rPr>
        <w:t xml:space="preserve">тологию указывает на необходимость трансформации биомедицинских исследований в продуктовую и технологическую сторону. </w:t>
      </w:r>
      <w:r w:rsidR="004916B7">
        <w:rPr>
          <w:rFonts w:ascii="Times New Roman" w:hAnsi="Times New Roman" w:cs="Times New Roman"/>
        </w:rPr>
        <w:br/>
      </w:r>
      <w:r w:rsidR="004916B7">
        <w:rPr>
          <w:rFonts w:ascii="Times New Roman" w:hAnsi="Times New Roman" w:cs="Times New Roman"/>
        </w:rPr>
        <w:tab/>
      </w:r>
      <w:r w:rsidRPr="00FF402A">
        <w:rPr>
          <w:rFonts w:ascii="Times New Roman" w:hAnsi="Times New Roman" w:cs="Times New Roman"/>
        </w:rPr>
        <w:t>В настоящее время специалисты института ведут работы по созданию ряда перспективных продуктовых разработок (медицинских изделий, рад</w:t>
      </w:r>
      <w:r w:rsidR="004916B7">
        <w:rPr>
          <w:rFonts w:ascii="Times New Roman" w:hAnsi="Times New Roman" w:cs="Times New Roman"/>
        </w:rPr>
        <w:t>иофармацевтических и лекарствен</w:t>
      </w:r>
      <w:r w:rsidRPr="00FF402A">
        <w:rPr>
          <w:rFonts w:ascii="Times New Roman" w:hAnsi="Times New Roman" w:cs="Times New Roman"/>
        </w:rPr>
        <w:t>ных препаратов) совместно с индустриальными партнерами. В том чи</w:t>
      </w:r>
      <w:r w:rsidR="004916B7">
        <w:rPr>
          <w:rFonts w:ascii="Times New Roman" w:hAnsi="Times New Roman" w:cs="Times New Roman"/>
        </w:rPr>
        <w:t>сле, интегрированной системы ин</w:t>
      </w:r>
      <w:r w:rsidRPr="00FF402A">
        <w:rPr>
          <w:rFonts w:ascii="Times New Roman" w:hAnsi="Times New Roman" w:cs="Times New Roman"/>
        </w:rPr>
        <w:t xml:space="preserve">вазивного электрофизиологического картирования с </w:t>
      </w:r>
      <w:proofErr w:type="spellStart"/>
      <w:r w:rsidRPr="00FF402A">
        <w:rPr>
          <w:rFonts w:ascii="Times New Roman" w:hAnsi="Times New Roman" w:cs="Times New Roman"/>
        </w:rPr>
        <w:t>неинвазивным</w:t>
      </w:r>
      <w:proofErr w:type="spellEnd"/>
      <w:r w:rsidRPr="00FF402A">
        <w:rPr>
          <w:rFonts w:ascii="Times New Roman" w:hAnsi="Times New Roman" w:cs="Times New Roman"/>
        </w:rPr>
        <w:t xml:space="preserve"> трехмерным </w:t>
      </w:r>
      <w:proofErr w:type="spellStart"/>
      <w:r w:rsidRPr="00FF402A">
        <w:rPr>
          <w:rFonts w:ascii="Times New Roman" w:hAnsi="Times New Roman" w:cs="Times New Roman"/>
        </w:rPr>
        <w:t>электроанатомическим</w:t>
      </w:r>
      <w:proofErr w:type="spellEnd"/>
      <w:r w:rsidRPr="00FF402A">
        <w:rPr>
          <w:rFonts w:ascii="Times New Roman" w:hAnsi="Times New Roman" w:cs="Times New Roman"/>
        </w:rPr>
        <w:t xml:space="preserve"> картированием, работающей в условиях операционной в режиме реаль</w:t>
      </w:r>
      <w:r w:rsidR="004916B7">
        <w:rPr>
          <w:rFonts w:ascii="Times New Roman" w:hAnsi="Times New Roman" w:cs="Times New Roman"/>
        </w:rPr>
        <w:t xml:space="preserve">ного </w:t>
      </w:r>
      <w:r w:rsidR="004916B7">
        <w:rPr>
          <w:rFonts w:ascii="Times New Roman" w:hAnsi="Times New Roman" w:cs="Times New Roman"/>
        </w:rPr>
        <w:lastRenderedPageBreak/>
        <w:t>времени и прототипа аппара</w:t>
      </w:r>
      <w:r w:rsidRPr="00FF402A">
        <w:rPr>
          <w:rFonts w:ascii="Times New Roman" w:hAnsi="Times New Roman" w:cs="Times New Roman"/>
        </w:rPr>
        <w:t xml:space="preserve">та для </w:t>
      </w:r>
      <w:proofErr w:type="spellStart"/>
      <w:r w:rsidRPr="00FF402A">
        <w:rPr>
          <w:rFonts w:ascii="Times New Roman" w:hAnsi="Times New Roman" w:cs="Times New Roman"/>
        </w:rPr>
        <w:t>аблации</w:t>
      </w:r>
      <w:proofErr w:type="spellEnd"/>
      <w:r w:rsidRPr="00FF402A">
        <w:rPr>
          <w:rFonts w:ascii="Times New Roman" w:hAnsi="Times New Roman" w:cs="Times New Roman"/>
        </w:rPr>
        <w:t xml:space="preserve"> миокарда импульсным полем (оба – совместно с ОО</w:t>
      </w:r>
      <w:r w:rsidR="004916B7">
        <w:rPr>
          <w:rFonts w:ascii="Times New Roman" w:hAnsi="Times New Roman" w:cs="Times New Roman"/>
        </w:rPr>
        <w:t xml:space="preserve">О «ЛОРГЕ </w:t>
      </w:r>
      <w:proofErr w:type="spellStart"/>
      <w:r w:rsidR="004916B7">
        <w:rPr>
          <w:rFonts w:ascii="Times New Roman" w:hAnsi="Times New Roman" w:cs="Times New Roman"/>
        </w:rPr>
        <w:t>Медикал</w:t>
      </w:r>
      <w:proofErr w:type="spellEnd"/>
      <w:r w:rsidR="004916B7">
        <w:rPr>
          <w:rFonts w:ascii="Times New Roman" w:hAnsi="Times New Roman" w:cs="Times New Roman"/>
        </w:rPr>
        <w:t>», не имеют ана</w:t>
      </w:r>
      <w:r w:rsidRPr="00FF402A">
        <w:rPr>
          <w:rFonts w:ascii="Times New Roman" w:hAnsi="Times New Roman" w:cs="Times New Roman"/>
        </w:rPr>
        <w:t xml:space="preserve">логов в РФ и за рубежом); аппарата плазмохимического синтеза оксида азота ТИАНОКС К для доставки оксида азота и дыхательного контура для обеспечения технологии высокодозной терапии оксидом азота при спонтанном дыхании, обеспечивающие защиту органов в </w:t>
      </w:r>
      <w:proofErr w:type="spellStart"/>
      <w:r w:rsidRPr="00FF402A">
        <w:rPr>
          <w:rFonts w:ascii="Times New Roman" w:hAnsi="Times New Roman" w:cs="Times New Roman"/>
        </w:rPr>
        <w:t>перир</w:t>
      </w:r>
      <w:r w:rsidR="004916B7">
        <w:rPr>
          <w:rFonts w:ascii="Times New Roman" w:hAnsi="Times New Roman" w:cs="Times New Roman"/>
        </w:rPr>
        <w:t>операционном</w:t>
      </w:r>
      <w:proofErr w:type="spellEnd"/>
      <w:r w:rsidR="004916B7">
        <w:rPr>
          <w:rFonts w:ascii="Times New Roman" w:hAnsi="Times New Roman" w:cs="Times New Roman"/>
        </w:rPr>
        <w:t xml:space="preserve"> периоде при </w:t>
      </w:r>
      <w:proofErr w:type="gramStart"/>
      <w:r w:rsidR="004916B7">
        <w:rPr>
          <w:rFonts w:ascii="Times New Roman" w:hAnsi="Times New Roman" w:cs="Times New Roman"/>
        </w:rPr>
        <w:t>сердеч</w:t>
      </w:r>
      <w:r w:rsidRPr="00FF402A">
        <w:rPr>
          <w:rFonts w:ascii="Times New Roman" w:hAnsi="Times New Roman" w:cs="Times New Roman"/>
        </w:rPr>
        <w:t>но-сосудистых</w:t>
      </w:r>
      <w:proofErr w:type="gramEnd"/>
      <w:r w:rsidRPr="00FF402A">
        <w:rPr>
          <w:rFonts w:ascii="Times New Roman" w:hAnsi="Times New Roman" w:cs="Times New Roman"/>
        </w:rPr>
        <w:t xml:space="preserve"> операциях (совместно с ФГУП «РФЯЦ-ВНИИЭФ», г. Саров, ГК «</w:t>
      </w:r>
      <w:proofErr w:type="spellStart"/>
      <w:r w:rsidRPr="00FF402A">
        <w:rPr>
          <w:rFonts w:ascii="Times New Roman" w:hAnsi="Times New Roman" w:cs="Times New Roman"/>
        </w:rPr>
        <w:t>Росатом</w:t>
      </w:r>
      <w:proofErr w:type="spellEnd"/>
      <w:r w:rsidRPr="00FF402A">
        <w:rPr>
          <w:rFonts w:ascii="Times New Roman" w:hAnsi="Times New Roman" w:cs="Times New Roman"/>
        </w:rPr>
        <w:t>»); электродов «</w:t>
      </w:r>
      <w:proofErr w:type="spellStart"/>
      <w:r w:rsidRPr="00FF402A">
        <w:rPr>
          <w:rFonts w:ascii="Times New Roman" w:hAnsi="Times New Roman" w:cs="Times New Roman"/>
        </w:rPr>
        <w:t>Кардиопэйс</w:t>
      </w:r>
      <w:proofErr w:type="spellEnd"/>
      <w:r w:rsidRPr="00FF402A">
        <w:rPr>
          <w:rFonts w:ascii="Times New Roman" w:hAnsi="Times New Roman" w:cs="Times New Roman"/>
        </w:rPr>
        <w:t xml:space="preserve">» и «Эверест», предназначенных для временной </w:t>
      </w:r>
      <w:proofErr w:type="spellStart"/>
      <w:r w:rsidRPr="00FF402A">
        <w:rPr>
          <w:rFonts w:ascii="Times New Roman" w:hAnsi="Times New Roman" w:cs="Times New Roman"/>
        </w:rPr>
        <w:t>электрокардиостимуляции</w:t>
      </w:r>
      <w:proofErr w:type="spellEnd"/>
      <w:r w:rsidRPr="00FF402A">
        <w:rPr>
          <w:rFonts w:ascii="Times New Roman" w:hAnsi="Times New Roman" w:cs="Times New Roman"/>
        </w:rPr>
        <w:t xml:space="preserve"> и регистрации сердечных потенциалов в </w:t>
      </w:r>
      <w:proofErr w:type="spellStart"/>
      <w:r w:rsidRPr="00FF402A">
        <w:rPr>
          <w:rFonts w:ascii="Times New Roman" w:hAnsi="Times New Roman" w:cs="Times New Roman"/>
        </w:rPr>
        <w:t>интраоперационном</w:t>
      </w:r>
      <w:proofErr w:type="spellEnd"/>
      <w:r w:rsidRPr="00FF402A">
        <w:rPr>
          <w:rFonts w:ascii="Times New Roman" w:hAnsi="Times New Roman" w:cs="Times New Roman"/>
        </w:rPr>
        <w:t xml:space="preserve"> и раннем послеоперационном периоде у пациентов, </w:t>
      </w:r>
      <w:r w:rsidR="004916B7">
        <w:rPr>
          <w:rFonts w:ascii="Times New Roman" w:hAnsi="Times New Roman" w:cs="Times New Roman"/>
        </w:rPr>
        <w:br/>
        <w:t>под</w:t>
      </w:r>
      <w:r w:rsidRPr="00FF402A">
        <w:rPr>
          <w:rFonts w:ascii="Times New Roman" w:hAnsi="Times New Roman" w:cs="Times New Roman"/>
        </w:rPr>
        <w:t xml:space="preserve">вергающихся вмешательству на открытом сердце (совместно с АО «НИИПП»); </w:t>
      </w:r>
      <w:proofErr w:type="spellStart"/>
      <w:r w:rsidRPr="00FF402A">
        <w:rPr>
          <w:rFonts w:ascii="Times New Roman" w:hAnsi="Times New Roman" w:cs="Times New Roman"/>
        </w:rPr>
        <w:t>радиофармпрепарата</w:t>
      </w:r>
      <w:proofErr w:type="spellEnd"/>
      <w:r w:rsidRPr="00FF402A">
        <w:rPr>
          <w:rFonts w:ascii="Times New Roman" w:hAnsi="Times New Roman" w:cs="Times New Roman"/>
        </w:rPr>
        <w:t xml:space="preserve"> 99mТс-октреотид, предназначенного для диагностики воспаления в миок</w:t>
      </w:r>
      <w:r w:rsidR="004916B7">
        <w:rPr>
          <w:rFonts w:ascii="Times New Roman" w:hAnsi="Times New Roman" w:cs="Times New Roman"/>
        </w:rPr>
        <w:t>арде, в том числе постинфарктно</w:t>
      </w:r>
      <w:r w:rsidRPr="00FF402A">
        <w:rPr>
          <w:rFonts w:ascii="Times New Roman" w:hAnsi="Times New Roman" w:cs="Times New Roman"/>
        </w:rPr>
        <w:t>го воспаления и миокардитов (совместно с ООО «</w:t>
      </w:r>
      <w:proofErr w:type="spellStart"/>
      <w:r w:rsidRPr="00FF402A">
        <w:rPr>
          <w:rFonts w:ascii="Times New Roman" w:hAnsi="Times New Roman" w:cs="Times New Roman"/>
        </w:rPr>
        <w:t>Медикер</w:t>
      </w:r>
      <w:proofErr w:type="spellEnd"/>
      <w:r w:rsidRPr="00FF402A">
        <w:rPr>
          <w:rFonts w:ascii="Times New Roman" w:hAnsi="Times New Roman" w:cs="Times New Roman"/>
        </w:rPr>
        <w:t>»); индиви</w:t>
      </w:r>
      <w:r w:rsidR="004916B7">
        <w:rPr>
          <w:rFonts w:ascii="Times New Roman" w:hAnsi="Times New Roman" w:cs="Times New Roman"/>
        </w:rPr>
        <w:t>дуального устройства для монито</w:t>
      </w:r>
      <w:r w:rsidRPr="00FF402A">
        <w:rPr>
          <w:rFonts w:ascii="Times New Roman" w:hAnsi="Times New Roman" w:cs="Times New Roman"/>
        </w:rPr>
        <w:t xml:space="preserve">ринга и локального позиционирования и слежения за состоянием пациентов с высоким риском смерти (совместно с ФГБОУ ТУСУР); </w:t>
      </w:r>
      <w:proofErr w:type="spellStart"/>
      <w:r w:rsidRPr="00FF402A">
        <w:rPr>
          <w:rFonts w:ascii="Times New Roman" w:hAnsi="Times New Roman" w:cs="Times New Roman"/>
        </w:rPr>
        <w:t>противоспаечной</w:t>
      </w:r>
      <w:proofErr w:type="spellEnd"/>
      <w:r w:rsidRPr="00FF402A">
        <w:rPr>
          <w:rFonts w:ascii="Times New Roman" w:hAnsi="Times New Roman" w:cs="Times New Roman"/>
        </w:rPr>
        <w:t xml:space="preserve"> перикардиальной мембраны для этапных вмешательств в сердечно-сосудистой хирургии у взрослых и детей, предназначенно</w:t>
      </w:r>
      <w:r w:rsidR="004916B7">
        <w:rPr>
          <w:rFonts w:ascii="Times New Roman" w:hAnsi="Times New Roman" w:cs="Times New Roman"/>
        </w:rPr>
        <w:t xml:space="preserve">й для снижения риска </w:t>
      </w:r>
      <w:proofErr w:type="spellStart"/>
      <w:r w:rsidR="004916B7">
        <w:rPr>
          <w:rFonts w:ascii="Times New Roman" w:hAnsi="Times New Roman" w:cs="Times New Roman"/>
        </w:rPr>
        <w:t>рестерното</w:t>
      </w:r>
      <w:r w:rsidRPr="00FF402A">
        <w:rPr>
          <w:rFonts w:ascii="Times New Roman" w:hAnsi="Times New Roman" w:cs="Times New Roman"/>
        </w:rPr>
        <w:t>мии</w:t>
      </w:r>
      <w:proofErr w:type="spellEnd"/>
      <w:r w:rsidRPr="00FF402A">
        <w:rPr>
          <w:rFonts w:ascii="Times New Roman" w:hAnsi="Times New Roman" w:cs="Times New Roman"/>
        </w:rPr>
        <w:t xml:space="preserve"> и повышения безопасности повторных вмешательств, и прототипа отечественного синтетического сосудистого протеза малого диаметра (d=4-6 мм) для детской сердечно</w:t>
      </w:r>
      <w:r w:rsidR="004916B7">
        <w:rPr>
          <w:rFonts w:ascii="Times New Roman" w:hAnsi="Times New Roman" w:cs="Times New Roman"/>
        </w:rPr>
        <w:t>-сосудистой хирургии (оба – сов</w:t>
      </w:r>
      <w:r w:rsidRPr="00FF402A">
        <w:rPr>
          <w:rFonts w:ascii="Times New Roman" w:hAnsi="Times New Roman" w:cs="Times New Roman"/>
        </w:rPr>
        <w:t>местно с ООО «</w:t>
      </w:r>
      <w:proofErr w:type="spellStart"/>
      <w:r w:rsidRPr="00FF402A">
        <w:rPr>
          <w:rFonts w:ascii="Times New Roman" w:hAnsi="Times New Roman" w:cs="Times New Roman"/>
        </w:rPr>
        <w:t>Айкон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F402A">
        <w:rPr>
          <w:rFonts w:ascii="Times New Roman" w:hAnsi="Times New Roman" w:cs="Times New Roman"/>
        </w:rPr>
        <w:t>Лаб</w:t>
      </w:r>
      <w:proofErr w:type="spellEnd"/>
      <w:proofErr w:type="gram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ГмбХ</w:t>
      </w:r>
      <w:proofErr w:type="spellEnd"/>
      <w:r w:rsidRPr="00FF402A">
        <w:rPr>
          <w:rFonts w:ascii="Times New Roman" w:hAnsi="Times New Roman" w:cs="Times New Roman"/>
        </w:rPr>
        <w:t xml:space="preserve">»); систему внутрисосудистого мониторинга реологических и </w:t>
      </w:r>
      <w:proofErr w:type="spellStart"/>
      <w:r w:rsidRPr="00FF402A">
        <w:rPr>
          <w:rFonts w:ascii="Times New Roman" w:hAnsi="Times New Roman" w:cs="Times New Roman"/>
        </w:rPr>
        <w:t>гемоди-намических</w:t>
      </w:r>
      <w:proofErr w:type="spellEnd"/>
      <w:r w:rsidRPr="00FF402A">
        <w:rPr>
          <w:rFonts w:ascii="Times New Roman" w:hAnsi="Times New Roman" w:cs="Times New Roman"/>
        </w:rPr>
        <w:t xml:space="preserve"> параметров, которая позволяет проводить внутрисосудистое измерение скорости кровотока и артериального давления с помощью катетера, оборудованного мик</w:t>
      </w:r>
      <w:r w:rsidR="004916B7">
        <w:rPr>
          <w:rFonts w:ascii="Times New Roman" w:hAnsi="Times New Roman" w:cs="Times New Roman"/>
        </w:rPr>
        <w:t>роминиатюрными датчиками, выпол</w:t>
      </w:r>
      <w:r w:rsidRPr="00FF402A">
        <w:rPr>
          <w:rFonts w:ascii="Times New Roman" w:hAnsi="Times New Roman" w:cs="Times New Roman"/>
        </w:rPr>
        <w:t xml:space="preserve">ненными из безопасного материала и не стимулирующими </w:t>
      </w:r>
      <w:proofErr w:type="spellStart"/>
      <w:r w:rsidRPr="00FF402A">
        <w:rPr>
          <w:rFonts w:ascii="Times New Roman" w:hAnsi="Times New Roman" w:cs="Times New Roman"/>
        </w:rPr>
        <w:t>тромбообразование</w:t>
      </w:r>
      <w:proofErr w:type="spellEnd"/>
      <w:r w:rsidRPr="00FF402A">
        <w:rPr>
          <w:rFonts w:ascii="Times New Roman" w:hAnsi="Times New Roman" w:cs="Times New Roman"/>
        </w:rPr>
        <w:t xml:space="preserve"> (совместно с ФГБОУ ТУСУР); мобильного приложения для медицинского калькулятора «</w:t>
      </w:r>
      <w:proofErr w:type="spellStart"/>
      <w:r w:rsidRPr="00FF402A">
        <w:rPr>
          <w:rFonts w:ascii="Times New Roman" w:hAnsi="Times New Roman" w:cs="Times New Roman"/>
        </w:rPr>
        <w:t>Echo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F402A">
        <w:rPr>
          <w:rFonts w:ascii="Times New Roman" w:hAnsi="Times New Roman" w:cs="Times New Roman"/>
        </w:rPr>
        <w:t>С</w:t>
      </w:r>
      <w:proofErr w:type="gramEnd"/>
      <w:r w:rsidRPr="00FF402A">
        <w:rPr>
          <w:rFonts w:ascii="Times New Roman" w:hAnsi="Times New Roman" w:cs="Times New Roman"/>
        </w:rPr>
        <w:t>ardiо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Calculator</w:t>
      </w:r>
      <w:proofErr w:type="spellEnd"/>
      <w:r w:rsidRPr="00FF402A">
        <w:rPr>
          <w:rFonts w:ascii="Times New Roman" w:hAnsi="Times New Roman" w:cs="Times New Roman"/>
        </w:rPr>
        <w:t xml:space="preserve"> </w:t>
      </w:r>
      <w:proofErr w:type="spellStart"/>
      <w:r w:rsidRPr="00FF402A">
        <w:rPr>
          <w:rFonts w:ascii="Times New Roman" w:hAnsi="Times New Roman" w:cs="Times New Roman"/>
        </w:rPr>
        <w:t>Mobile</w:t>
      </w:r>
      <w:proofErr w:type="spellEnd"/>
      <w:r w:rsidRPr="00FF402A">
        <w:rPr>
          <w:rFonts w:ascii="Times New Roman" w:hAnsi="Times New Roman" w:cs="Times New Roman"/>
        </w:rPr>
        <w:t>» (ФГБОУ ТУСУР); и ряд других продуктов и медицинских изделий.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С 2010 г. НИИ кардиологии Томского НИМЦ осущест</w:t>
      </w:r>
      <w:r w:rsidR="004916B7">
        <w:rPr>
          <w:rFonts w:ascii="Times New Roman" w:hAnsi="Times New Roman" w:cs="Times New Roman"/>
        </w:rPr>
        <w:t>вляет выпуск ежеквартального ре</w:t>
      </w:r>
      <w:r w:rsidRPr="00FF402A">
        <w:rPr>
          <w:rFonts w:ascii="Times New Roman" w:hAnsi="Times New Roman" w:cs="Times New Roman"/>
        </w:rPr>
        <w:t xml:space="preserve">цензируемого научно-практического издания «Сибирский журнал клинической и </w:t>
      </w:r>
      <w:proofErr w:type="spellStart"/>
      <w:proofErr w:type="gramStart"/>
      <w:r w:rsidRPr="00FF402A">
        <w:rPr>
          <w:rFonts w:ascii="Times New Roman" w:hAnsi="Times New Roman" w:cs="Times New Roman"/>
        </w:rPr>
        <w:t>эксперимен-тальной</w:t>
      </w:r>
      <w:proofErr w:type="spellEnd"/>
      <w:proofErr w:type="gramEnd"/>
      <w:r w:rsidRPr="00FF402A">
        <w:rPr>
          <w:rFonts w:ascii="Times New Roman" w:hAnsi="Times New Roman" w:cs="Times New Roman"/>
        </w:rPr>
        <w:t xml:space="preserve"> медицины». Журнал входит в список изданий, рекомендуемых ВАК для опубликования материалов диссертационных работ, имеет уровень К</w:t>
      </w:r>
      <w:proofErr w:type="gramStart"/>
      <w:r w:rsidRPr="00FF402A">
        <w:rPr>
          <w:rFonts w:ascii="Times New Roman" w:hAnsi="Times New Roman" w:cs="Times New Roman"/>
        </w:rPr>
        <w:t>1</w:t>
      </w:r>
      <w:proofErr w:type="gramEnd"/>
      <w:r w:rsidRPr="00FF402A">
        <w:rPr>
          <w:rFonts w:ascii="Times New Roman" w:hAnsi="Times New Roman" w:cs="Times New Roman"/>
        </w:rPr>
        <w:t xml:space="preserve">. Издание индексируется в Национальной электронной библиотеке (РИНЦ) и международной </w:t>
      </w:r>
      <w:proofErr w:type="spellStart"/>
      <w:r w:rsidRPr="00FF402A">
        <w:rPr>
          <w:rFonts w:ascii="Times New Roman" w:hAnsi="Times New Roman" w:cs="Times New Roman"/>
        </w:rPr>
        <w:t>наукометрической</w:t>
      </w:r>
      <w:proofErr w:type="spellEnd"/>
      <w:r w:rsidRPr="00FF402A">
        <w:rPr>
          <w:rFonts w:ascii="Times New Roman" w:hAnsi="Times New Roman" w:cs="Times New Roman"/>
        </w:rPr>
        <w:t xml:space="preserve"> базе данных </w:t>
      </w:r>
      <w:proofErr w:type="spellStart"/>
      <w:r w:rsidRPr="00FF402A">
        <w:rPr>
          <w:rFonts w:ascii="Times New Roman" w:hAnsi="Times New Roman" w:cs="Times New Roman"/>
        </w:rPr>
        <w:t>Scopus</w:t>
      </w:r>
      <w:proofErr w:type="spellEnd"/>
      <w:r w:rsidRPr="00FF402A">
        <w:rPr>
          <w:rFonts w:ascii="Times New Roman" w:hAnsi="Times New Roman" w:cs="Times New Roman"/>
        </w:rPr>
        <w:t>.</w:t>
      </w:r>
    </w:p>
    <w:p w:rsidR="00FF402A" w:rsidRPr="00FF402A" w:rsidRDefault="00FF402A" w:rsidP="004916B7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На базе НИИ кардиологии Томского НИМЦ открыт Диссертационный совет Д 24.1.215.04 по защите диссертаций на соискание ученой степени кандидат</w:t>
      </w:r>
      <w:r w:rsidR="004916B7">
        <w:rPr>
          <w:rFonts w:ascii="Times New Roman" w:hAnsi="Times New Roman" w:cs="Times New Roman"/>
        </w:rPr>
        <w:t>а наук, на соискание ученой сте</w:t>
      </w:r>
      <w:r w:rsidRPr="00FF402A">
        <w:rPr>
          <w:rFonts w:ascii="Times New Roman" w:hAnsi="Times New Roman" w:cs="Times New Roman"/>
        </w:rPr>
        <w:t>пени доктора наук по научным специальностям 3.1.20 Кардиолог</w:t>
      </w:r>
      <w:r w:rsidR="004916B7">
        <w:rPr>
          <w:rFonts w:ascii="Times New Roman" w:hAnsi="Times New Roman" w:cs="Times New Roman"/>
        </w:rPr>
        <w:t xml:space="preserve">ия (медицинские науки), 3.1.25. </w:t>
      </w:r>
      <w:r w:rsidRPr="00FF402A">
        <w:rPr>
          <w:rFonts w:ascii="Times New Roman" w:hAnsi="Times New Roman" w:cs="Times New Roman"/>
        </w:rPr>
        <w:t xml:space="preserve">Лучевая диагностика (медицинские науки) – приказ </w:t>
      </w:r>
      <w:proofErr w:type="spellStart"/>
      <w:r w:rsidRPr="00FF402A">
        <w:rPr>
          <w:rFonts w:ascii="Times New Roman" w:hAnsi="Times New Roman" w:cs="Times New Roman"/>
        </w:rPr>
        <w:t>Минобрнауки</w:t>
      </w:r>
      <w:proofErr w:type="spellEnd"/>
      <w:r w:rsidRPr="00FF402A">
        <w:rPr>
          <w:rFonts w:ascii="Times New Roman" w:hAnsi="Times New Roman" w:cs="Times New Roman"/>
        </w:rPr>
        <w:t xml:space="preserve"> России № 1142/</w:t>
      </w:r>
      <w:proofErr w:type="spellStart"/>
      <w:r w:rsidRPr="00FF402A">
        <w:rPr>
          <w:rFonts w:ascii="Times New Roman" w:hAnsi="Times New Roman" w:cs="Times New Roman"/>
        </w:rPr>
        <w:t>нк</w:t>
      </w:r>
      <w:proofErr w:type="spellEnd"/>
      <w:r w:rsidRPr="00FF402A">
        <w:rPr>
          <w:rFonts w:ascii="Times New Roman" w:hAnsi="Times New Roman" w:cs="Times New Roman"/>
        </w:rPr>
        <w:t xml:space="preserve"> от 12 </w:t>
      </w:r>
      <w:r w:rsidR="004916B7">
        <w:rPr>
          <w:rFonts w:ascii="Times New Roman" w:hAnsi="Times New Roman" w:cs="Times New Roman"/>
        </w:rPr>
        <w:br/>
        <w:t>ок</w:t>
      </w:r>
      <w:r w:rsidRPr="00FF402A">
        <w:rPr>
          <w:rFonts w:ascii="Times New Roman" w:hAnsi="Times New Roman" w:cs="Times New Roman"/>
        </w:rPr>
        <w:t>тября 2022 г.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Институт выступает популяризатором научных знаний и научно-образовательной площадкой, на базе которой проводятся крупные международные, российские и региональные научные, научно-образовательные и образовательные мероприятия. С 2021 г. функционирует информационно-образов</w:t>
      </w:r>
      <w:r w:rsidR="00230E41">
        <w:rPr>
          <w:rFonts w:ascii="Times New Roman" w:hAnsi="Times New Roman" w:cs="Times New Roman"/>
        </w:rPr>
        <w:t xml:space="preserve">ательный портал НИИ кардиологии: </w:t>
      </w:r>
      <w:hyperlink r:id="rId5" w:history="1">
        <w:r w:rsidR="004916B7" w:rsidRPr="006A3920">
          <w:rPr>
            <w:rStyle w:val="a3"/>
            <w:rFonts w:ascii="Times New Roman" w:hAnsi="Times New Roman" w:cs="Times New Roman"/>
          </w:rPr>
          <w:t>https://portal.cardio-tomsk.ru</w:t>
        </w:r>
      </w:hyperlink>
      <w:r w:rsidRPr="00FF402A">
        <w:rPr>
          <w:rFonts w:ascii="Times New Roman" w:hAnsi="Times New Roman" w:cs="Times New Roman"/>
        </w:rPr>
        <w:t xml:space="preserve">. </w:t>
      </w:r>
      <w:r w:rsidR="00230E41">
        <w:rPr>
          <w:rFonts w:ascii="Times New Roman" w:hAnsi="Times New Roman" w:cs="Times New Roman"/>
        </w:rPr>
        <w:br/>
      </w:r>
      <w:r w:rsidRPr="00FF402A">
        <w:rPr>
          <w:rFonts w:ascii="Times New Roman" w:hAnsi="Times New Roman" w:cs="Times New Roman"/>
        </w:rPr>
        <w:t xml:space="preserve">На постоянной основе с 2018 г. проводится ставший уже хорошо узнаваемым и авторитетным в профессиональной среде Всероссийский форум с международным участием «Кардиология XXI века: альянсы и </w:t>
      </w:r>
      <w:r w:rsidR="004916B7">
        <w:rPr>
          <w:rFonts w:ascii="Times New Roman" w:hAnsi="Times New Roman" w:cs="Times New Roman"/>
        </w:rPr>
        <w:t>потенциал». Форум стал востребо</w:t>
      </w:r>
      <w:r w:rsidRPr="00FF402A">
        <w:rPr>
          <w:rFonts w:ascii="Times New Roman" w:hAnsi="Times New Roman" w:cs="Times New Roman"/>
        </w:rPr>
        <w:t>ванной дискуссионной площадкой, которая предоставляет ученым, практикующим врачам, студентам-медикам и другим его участникам возможность свободного обмена передовой научной информацией и практическим опытом в области фундаментальной и клинической кар</w:t>
      </w:r>
      <w:r w:rsidR="004916B7">
        <w:rPr>
          <w:rFonts w:ascii="Times New Roman" w:hAnsi="Times New Roman" w:cs="Times New Roman"/>
        </w:rPr>
        <w:t>диологии, кардиохирургии и смеж</w:t>
      </w:r>
      <w:r w:rsidRPr="00FF402A">
        <w:rPr>
          <w:rFonts w:ascii="Times New Roman" w:hAnsi="Times New Roman" w:cs="Times New Roman"/>
        </w:rPr>
        <w:t>ных дисциплин. В 2024 г. Форум прошел 26-28 апреля в комбинированн</w:t>
      </w:r>
      <w:r w:rsidR="004916B7">
        <w:rPr>
          <w:rFonts w:ascii="Times New Roman" w:hAnsi="Times New Roman" w:cs="Times New Roman"/>
        </w:rPr>
        <w:t>ом формате. Интересная, актуаль</w:t>
      </w:r>
      <w:r w:rsidRPr="00FF402A">
        <w:rPr>
          <w:rFonts w:ascii="Times New Roman" w:hAnsi="Times New Roman" w:cs="Times New Roman"/>
        </w:rPr>
        <w:t xml:space="preserve">ная, насыщенная и востребованная врачебным сообществом научно-образовательная программа включала 2 пленарных заседания, 38 симпозиумов, 3 трансляции из операционной, 259 устных докладов, </w:t>
      </w:r>
      <w:r w:rsidR="004916B7">
        <w:rPr>
          <w:rFonts w:ascii="Times New Roman" w:hAnsi="Times New Roman" w:cs="Times New Roman"/>
        </w:rPr>
        <w:t>61 элек</w:t>
      </w:r>
      <w:r w:rsidRPr="00FF402A">
        <w:rPr>
          <w:rFonts w:ascii="Times New Roman" w:hAnsi="Times New Roman" w:cs="Times New Roman"/>
        </w:rPr>
        <w:t xml:space="preserve">тронный </w:t>
      </w:r>
      <w:proofErr w:type="spellStart"/>
      <w:r w:rsidRPr="00FF402A">
        <w:rPr>
          <w:rFonts w:ascii="Times New Roman" w:hAnsi="Times New Roman" w:cs="Times New Roman"/>
        </w:rPr>
        <w:t>постерный</w:t>
      </w:r>
      <w:proofErr w:type="spellEnd"/>
      <w:r w:rsidRPr="00FF402A">
        <w:rPr>
          <w:rFonts w:ascii="Times New Roman" w:hAnsi="Times New Roman" w:cs="Times New Roman"/>
        </w:rPr>
        <w:t xml:space="preserve"> доклад, Конкурс молодых ученых. Форум был аккредитован Советом НМО МЗ РФ по 11 специальностям, в его работе приняли участие 780 уникальных участников.</w:t>
      </w:r>
    </w:p>
    <w:p w:rsidR="00FF402A" w:rsidRPr="00FF402A" w:rsidRDefault="00FF402A" w:rsidP="00230E41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lastRenderedPageBreak/>
        <w:t xml:space="preserve">НИИ кардиологии готовит будущую научную и медицинскую элиту страны, которая будет определять вектор ее развития в ближайшем будущем. Из 112 исследователей, работающих в НИИ кардиологии, 46,4% имеют возраст до 39 лет. В </w:t>
      </w:r>
      <w:proofErr w:type="gramStart"/>
      <w:r w:rsidRPr="00FF402A">
        <w:rPr>
          <w:rFonts w:ascii="Times New Roman" w:hAnsi="Times New Roman" w:cs="Times New Roman"/>
        </w:rPr>
        <w:t>институте</w:t>
      </w:r>
      <w:proofErr w:type="gramEnd"/>
      <w:r w:rsidRPr="00FF402A">
        <w:rPr>
          <w:rFonts w:ascii="Times New Roman" w:hAnsi="Times New Roman" w:cs="Times New Roman"/>
        </w:rPr>
        <w:t xml:space="preserve"> активно работает Совет молодых ученых. Ежегодно проводится Научно-практический семинар молодых ученых «Актуальные </w:t>
      </w:r>
      <w:r w:rsidR="004916B7">
        <w:rPr>
          <w:rFonts w:ascii="Times New Roman" w:hAnsi="Times New Roman" w:cs="Times New Roman"/>
        </w:rPr>
        <w:br/>
        <w:t>во</w:t>
      </w:r>
      <w:r w:rsidRPr="00FF402A">
        <w:rPr>
          <w:rFonts w:ascii="Times New Roman" w:hAnsi="Times New Roman" w:cs="Times New Roman"/>
        </w:rPr>
        <w:t xml:space="preserve">просы экспериментальной и клинической кардиологии». Молодые ученые активно участвуют в </w:t>
      </w:r>
      <w:proofErr w:type="spellStart"/>
      <w:r w:rsidRPr="00FF402A">
        <w:rPr>
          <w:rFonts w:ascii="Times New Roman" w:hAnsi="Times New Roman" w:cs="Times New Roman"/>
        </w:rPr>
        <w:t>грантовой</w:t>
      </w:r>
      <w:proofErr w:type="spellEnd"/>
      <w:r w:rsidRPr="00FF402A">
        <w:rPr>
          <w:rFonts w:ascii="Times New Roman" w:hAnsi="Times New Roman" w:cs="Times New Roman"/>
        </w:rPr>
        <w:t xml:space="preserve"> деятельности. Они выступают не только исполнит</w:t>
      </w:r>
      <w:r w:rsidR="004916B7">
        <w:rPr>
          <w:rFonts w:ascii="Times New Roman" w:hAnsi="Times New Roman" w:cs="Times New Roman"/>
        </w:rPr>
        <w:t>елями, но и руководителями гран</w:t>
      </w:r>
      <w:r w:rsidRPr="00FF402A">
        <w:rPr>
          <w:rFonts w:ascii="Times New Roman" w:hAnsi="Times New Roman" w:cs="Times New Roman"/>
        </w:rPr>
        <w:t xml:space="preserve">тов, активно выигрывают трэвел-гранты, на постоянной основе становятся победителями в </w:t>
      </w:r>
      <w:proofErr w:type="gramStart"/>
      <w:r w:rsidRPr="00FF402A">
        <w:rPr>
          <w:rFonts w:ascii="Times New Roman" w:hAnsi="Times New Roman" w:cs="Times New Roman"/>
        </w:rPr>
        <w:t>Кон-курсах</w:t>
      </w:r>
      <w:proofErr w:type="gramEnd"/>
      <w:r w:rsidRPr="00FF402A">
        <w:rPr>
          <w:rFonts w:ascii="Times New Roman" w:hAnsi="Times New Roman" w:cs="Times New Roman"/>
        </w:rPr>
        <w:t xml:space="preserve"> молодых ученых на мероприятиях разн</w:t>
      </w:r>
      <w:r w:rsidR="004916B7">
        <w:rPr>
          <w:rFonts w:ascii="Times New Roman" w:hAnsi="Times New Roman" w:cs="Times New Roman"/>
        </w:rPr>
        <w:t>ого уровня; неоднократно являлис</w:t>
      </w:r>
      <w:r w:rsidRPr="00FF402A">
        <w:rPr>
          <w:rFonts w:ascii="Times New Roman" w:hAnsi="Times New Roman" w:cs="Times New Roman"/>
        </w:rPr>
        <w:t>ь Лауреатами премий Законодательной Думы Томской области, получали стипендии Президента РФ. Молодые ученые института активно публикуют результаты своих исследований в высокорейтинговых международных журналах, в том числе уровня Q1-Q2. Количество так</w:t>
      </w:r>
      <w:r w:rsidR="00230E41">
        <w:rPr>
          <w:rFonts w:ascii="Times New Roman" w:hAnsi="Times New Roman" w:cs="Times New Roman"/>
        </w:rPr>
        <w:t>их публикаций постоянно растет.</w:t>
      </w:r>
      <w:r w:rsidR="00230E41">
        <w:rPr>
          <w:rFonts w:ascii="Times New Roman" w:hAnsi="Times New Roman" w:cs="Times New Roman"/>
        </w:rPr>
        <w:br/>
        <w:t xml:space="preserve">           </w:t>
      </w:r>
      <w:bookmarkStart w:id="0" w:name="_GoBack"/>
      <w:bookmarkEnd w:id="0"/>
      <w:r w:rsidRPr="00FF402A">
        <w:rPr>
          <w:rFonts w:ascii="Times New Roman" w:hAnsi="Times New Roman" w:cs="Times New Roman"/>
        </w:rPr>
        <w:t xml:space="preserve">Институт как образовательный центр осуществляет подготовку высококвалифицированных специалистов для науки и практического здравоохранения более 35 лет. Работа ведется как по программам дополнительного профессионального образования (повышение квалификации </w:t>
      </w:r>
      <w:r w:rsidR="004916B7">
        <w:rPr>
          <w:rFonts w:ascii="Times New Roman" w:hAnsi="Times New Roman" w:cs="Times New Roman"/>
        </w:rPr>
        <w:br/>
        <w:t>спе</w:t>
      </w:r>
      <w:r w:rsidRPr="00FF402A">
        <w:rPr>
          <w:rFonts w:ascii="Times New Roman" w:hAnsi="Times New Roman" w:cs="Times New Roman"/>
        </w:rPr>
        <w:t>циалистов по профилю института), так и по программам выс</w:t>
      </w:r>
      <w:r w:rsidR="004916B7">
        <w:rPr>
          <w:rFonts w:ascii="Times New Roman" w:hAnsi="Times New Roman" w:cs="Times New Roman"/>
        </w:rPr>
        <w:t>шего профессионального образова</w:t>
      </w:r>
      <w:r w:rsidRPr="00FF402A">
        <w:rPr>
          <w:rFonts w:ascii="Times New Roman" w:hAnsi="Times New Roman" w:cs="Times New Roman"/>
        </w:rPr>
        <w:t xml:space="preserve">ния. </w:t>
      </w:r>
      <w:proofErr w:type="gramStart"/>
      <w:r w:rsidRPr="00FF402A">
        <w:rPr>
          <w:rFonts w:ascii="Times New Roman" w:hAnsi="Times New Roman" w:cs="Times New Roman"/>
        </w:rPr>
        <w:t xml:space="preserve">Подготовка кадров высшей квалификации осуществляется в ординатуре по семи </w:t>
      </w:r>
      <w:proofErr w:type="spellStart"/>
      <w:r w:rsidRPr="00FF402A">
        <w:rPr>
          <w:rFonts w:ascii="Times New Roman" w:hAnsi="Times New Roman" w:cs="Times New Roman"/>
        </w:rPr>
        <w:t>специаль-ностям</w:t>
      </w:r>
      <w:proofErr w:type="spellEnd"/>
      <w:r w:rsidRPr="00FF402A">
        <w:rPr>
          <w:rFonts w:ascii="Times New Roman" w:hAnsi="Times New Roman" w:cs="Times New Roman"/>
        </w:rPr>
        <w:t xml:space="preserve"> («кардиология», «сердечно-сосудистая хирургия», «анестезиология-реаниматология», «детская кардиология», «функциональная диагностика», «радио</w:t>
      </w:r>
      <w:r w:rsidR="004916B7">
        <w:rPr>
          <w:rFonts w:ascii="Times New Roman" w:hAnsi="Times New Roman" w:cs="Times New Roman"/>
        </w:rPr>
        <w:t>логия», «рентгенология») и в ас</w:t>
      </w:r>
      <w:r w:rsidRPr="00FF402A">
        <w:rPr>
          <w:rFonts w:ascii="Times New Roman" w:hAnsi="Times New Roman" w:cs="Times New Roman"/>
        </w:rPr>
        <w:t>пирантуре по шести научным специальностям («кардиология», «сердечно-сосудистая хирургия», «анестезиология и реаниматология», «лучевая диагностика»</w:t>
      </w:r>
      <w:r w:rsidR="004916B7">
        <w:rPr>
          <w:rFonts w:ascii="Times New Roman" w:hAnsi="Times New Roman" w:cs="Times New Roman"/>
        </w:rPr>
        <w:t>, «</w:t>
      </w:r>
      <w:proofErr w:type="spellStart"/>
      <w:r w:rsidR="004916B7">
        <w:rPr>
          <w:rFonts w:ascii="Times New Roman" w:hAnsi="Times New Roman" w:cs="Times New Roman"/>
        </w:rPr>
        <w:t>рентгенэндоваскулярная</w:t>
      </w:r>
      <w:proofErr w:type="spellEnd"/>
      <w:r w:rsidR="004916B7">
        <w:rPr>
          <w:rFonts w:ascii="Times New Roman" w:hAnsi="Times New Roman" w:cs="Times New Roman"/>
        </w:rPr>
        <w:t xml:space="preserve"> хирур</w:t>
      </w:r>
      <w:r w:rsidRPr="00FF402A">
        <w:rPr>
          <w:rFonts w:ascii="Times New Roman" w:hAnsi="Times New Roman" w:cs="Times New Roman"/>
        </w:rPr>
        <w:t>гия» и «патологическая физиология»).</w:t>
      </w:r>
      <w:proofErr w:type="gramEnd"/>
      <w:r w:rsidRPr="00FF402A">
        <w:rPr>
          <w:rFonts w:ascii="Times New Roman" w:hAnsi="Times New Roman" w:cs="Times New Roman"/>
        </w:rPr>
        <w:t xml:space="preserve"> </w:t>
      </w:r>
      <w:proofErr w:type="gramStart"/>
      <w:r w:rsidRPr="00FF402A">
        <w:rPr>
          <w:rFonts w:ascii="Times New Roman" w:hAnsi="Times New Roman" w:cs="Times New Roman"/>
        </w:rPr>
        <w:t>Обучение по указанным программам ежегодно проходят десятки специалистов из регионов Российской Федерации (Ре</w:t>
      </w:r>
      <w:r w:rsidR="004916B7">
        <w:rPr>
          <w:rFonts w:ascii="Times New Roman" w:hAnsi="Times New Roman" w:cs="Times New Roman"/>
        </w:rPr>
        <w:t>спублика Алтай, Республика Буря</w:t>
      </w:r>
      <w:r w:rsidRPr="00FF402A">
        <w:rPr>
          <w:rFonts w:ascii="Times New Roman" w:hAnsi="Times New Roman" w:cs="Times New Roman"/>
        </w:rPr>
        <w:t>тия, Республика Хакассия, Читинская область, Иркутская обла</w:t>
      </w:r>
      <w:r w:rsidR="004916B7">
        <w:rPr>
          <w:rFonts w:ascii="Times New Roman" w:hAnsi="Times New Roman" w:cs="Times New Roman"/>
        </w:rPr>
        <w:t>сть, Кемеровская область, Тюмен</w:t>
      </w:r>
      <w:r w:rsidRPr="00FF402A">
        <w:rPr>
          <w:rFonts w:ascii="Times New Roman" w:hAnsi="Times New Roman" w:cs="Times New Roman"/>
        </w:rPr>
        <w:t>ская область, Красноярский край, ХМАО Югра) и стран СНГ</w:t>
      </w:r>
      <w:r w:rsidR="004916B7">
        <w:rPr>
          <w:rFonts w:ascii="Times New Roman" w:hAnsi="Times New Roman" w:cs="Times New Roman"/>
        </w:rPr>
        <w:t xml:space="preserve"> (Республика Кыргызстан, Респуб</w:t>
      </w:r>
      <w:r w:rsidRPr="00FF402A">
        <w:rPr>
          <w:rFonts w:ascii="Times New Roman" w:hAnsi="Times New Roman" w:cs="Times New Roman"/>
        </w:rPr>
        <w:t>лика Казахстан, Республика Узбекистан).</w:t>
      </w:r>
      <w:proofErr w:type="gramEnd"/>
      <w:r w:rsidRPr="00FF402A">
        <w:rPr>
          <w:rFonts w:ascii="Times New Roman" w:hAnsi="Times New Roman" w:cs="Times New Roman"/>
        </w:rPr>
        <w:t xml:space="preserve"> Кроме этого, НИИ </w:t>
      </w:r>
      <w:r w:rsidR="004916B7">
        <w:rPr>
          <w:rFonts w:ascii="Times New Roman" w:hAnsi="Times New Roman" w:cs="Times New Roman"/>
        </w:rPr>
        <w:t>кардиологии является базой прак</w:t>
      </w:r>
      <w:r w:rsidRPr="00FF402A">
        <w:rPr>
          <w:rFonts w:ascii="Times New Roman" w:hAnsi="Times New Roman" w:cs="Times New Roman"/>
        </w:rPr>
        <w:t>тической подготовки для студентов лечебного и педиатрическ</w:t>
      </w:r>
      <w:r w:rsidR="004916B7">
        <w:rPr>
          <w:rFonts w:ascii="Times New Roman" w:hAnsi="Times New Roman" w:cs="Times New Roman"/>
        </w:rPr>
        <w:t>ого факультетов, ординаторов ка</w:t>
      </w:r>
      <w:r w:rsidRPr="00FF402A">
        <w:rPr>
          <w:rFonts w:ascii="Times New Roman" w:hAnsi="Times New Roman" w:cs="Times New Roman"/>
        </w:rPr>
        <w:t xml:space="preserve">федры кардиологии ФГБОУ ВО </w:t>
      </w:r>
      <w:proofErr w:type="spellStart"/>
      <w:r w:rsidRPr="00FF402A">
        <w:rPr>
          <w:rFonts w:ascii="Times New Roman" w:hAnsi="Times New Roman" w:cs="Times New Roman"/>
        </w:rPr>
        <w:t>СибГМУ</w:t>
      </w:r>
      <w:proofErr w:type="spellEnd"/>
      <w:r w:rsidRPr="00FF402A">
        <w:rPr>
          <w:rFonts w:ascii="Times New Roman" w:hAnsi="Times New Roman" w:cs="Times New Roman"/>
        </w:rPr>
        <w:t xml:space="preserve"> Минздрава России.</w:t>
      </w:r>
    </w:p>
    <w:p w:rsidR="00FF402A" w:rsidRPr="00FF402A" w:rsidRDefault="00FF402A" w:rsidP="004916B7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НИИ кардиологии занимает стабильную позицию в п</w:t>
      </w:r>
      <w:r w:rsidR="004916B7">
        <w:rPr>
          <w:rFonts w:ascii="Times New Roman" w:hAnsi="Times New Roman" w:cs="Times New Roman"/>
        </w:rPr>
        <w:t>ятёрке лидеров федеральных меди</w:t>
      </w:r>
      <w:r w:rsidRPr="00FF402A">
        <w:rPr>
          <w:rFonts w:ascii="Times New Roman" w:hAnsi="Times New Roman" w:cs="Times New Roman"/>
        </w:rPr>
        <w:t>цинских учреждений, участвующих в оказании высокотехнологичной медицинской помощи гражданам РФ по профилю «</w:t>
      </w:r>
      <w:proofErr w:type="gramStart"/>
      <w:r w:rsidRPr="00FF402A">
        <w:rPr>
          <w:rFonts w:ascii="Times New Roman" w:hAnsi="Times New Roman" w:cs="Times New Roman"/>
        </w:rPr>
        <w:t>сердечно-сосудистая</w:t>
      </w:r>
      <w:proofErr w:type="gramEnd"/>
      <w:r w:rsidRPr="00FF402A">
        <w:rPr>
          <w:rFonts w:ascii="Times New Roman" w:hAnsi="Times New Roman" w:cs="Times New Roman"/>
        </w:rPr>
        <w:t xml:space="preserve"> хирургия» за счёт ассигнований федерального бюджета, что позволяет привлекать дополнительные финансовые средства для решения проблем областного здравоохранения. Клиника является высококвал</w:t>
      </w:r>
      <w:r w:rsidR="004916B7">
        <w:rPr>
          <w:rFonts w:ascii="Times New Roman" w:hAnsi="Times New Roman" w:cs="Times New Roman"/>
        </w:rPr>
        <w:t>ифицированным подразделением ин</w:t>
      </w:r>
      <w:r w:rsidRPr="00FF402A">
        <w:rPr>
          <w:rFonts w:ascii="Times New Roman" w:hAnsi="Times New Roman" w:cs="Times New Roman"/>
        </w:rPr>
        <w:t xml:space="preserve">ститута, оказывающим специализированную стационарную </w:t>
      </w:r>
      <w:r w:rsidR="004916B7">
        <w:rPr>
          <w:rFonts w:ascii="Times New Roman" w:hAnsi="Times New Roman" w:cs="Times New Roman"/>
        </w:rPr>
        <w:t>и консультативную помощь пациен</w:t>
      </w:r>
      <w:r w:rsidRPr="00FF402A">
        <w:rPr>
          <w:rFonts w:ascii="Times New Roman" w:hAnsi="Times New Roman" w:cs="Times New Roman"/>
        </w:rPr>
        <w:t xml:space="preserve">там с Урала, Сибири и Дальнего Востока, поступающим как в </w:t>
      </w:r>
      <w:r w:rsidR="004916B7">
        <w:rPr>
          <w:rFonts w:ascii="Times New Roman" w:hAnsi="Times New Roman" w:cs="Times New Roman"/>
        </w:rPr>
        <w:t>плановом, так и в экстренном по</w:t>
      </w:r>
      <w:r w:rsidRPr="00FF402A">
        <w:rPr>
          <w:rFonts w:ascii="Times New Roman" w:hAnsi="Times New Roman" w:cs="Times New Roman"/>
        </w:rPr>
        <w:t xml:space="preserve">рядке. </w:t>
      </w:r>
      <w:r w:rsidR="004916B7">
        <w:rPr>
          <w:rFonts w:ascii="Times New Roman" w:hAnsi="Times New Roman" w:cs="Times New Roman"/>
        </w:rPr>
        <w:br/>
      </w:r>
      <w:r w:rsidR="00230E41">
        <w:rPr>
          <w:rFonts w:ascii="Times New Roman" w:hAnsi="Times New Roman" w:cs="Times New Roman"/>
        </w:rPr>
        <w:t xml:space="preserve">          </w:t>
      </w:r>
      <w:r w:rsidRPr="00FF402A">
        <w:rPr>
          <w:rFonts w:ascii="Times New Roman" w:hAnsi="Times New Roman" w:cs="Times New Roman"/>
        </w:rPr>
        <w:t>Ежегодно около</w:t>
      </w:r>
      <w:r w:rsidR="004916B7">
        <w:rPr>
          <w:rFonts w:ascii="Times New Roman" w:hAnsi="Times New Roman" w:cs="Times New Roman"/>
        </w:rPr>
        <w:t xml:space="preserve"> </w:t>
      </w:r>
      <w:r w:rsidRPr="00FF402A">
        <w:rPr>
          <w:rFonts w:ascii="Times New Roman" w:hAnsi="Times New Roman" w:cs="Times New Roman"/>
        </w:rPr>
        <w:t xml:space="preserve">10 тыс. пациентов с заболеваниями </w:t>
      </w:r>
      <w:proofErr w:type="gramStart"/>
      <w:r w:rsidRPr="00FF402A">
        <w:rPr>
          <w:rFonts w:ascii="Times New Roman" w:hAnsi="Times New Roman" w:cs="Times New Roman"/>
        </w:rPr>
        <w:t>с</w:t>
      </w:r>
      <w:r w:rsidR="004916B7">
        <w:rPr>
          <w:rFonts w:ascii="Times New Roman" w:hAnsi="Times New Roman" w:cs="Times New Roman"/>
        </w:rPr>
        <w:t>ердечно-сосудистой</w:t>
      </w:r>
      <w:proofErr w:type="gramEnd"/>
      <w:r w:rsidR="004916B7">
        <w:rPr>
          <w:rFonts w:ascii="Times New Roman" w:hAnsi="Times New Roman" w:cs="Times New Roman"/>
        </w:rPr>
        <w:t xml:space="preserve"> системы (ише</w:t>
      </w:r>
      <w:r w:rsidRPr="00FF402A">
        <w:rPr>
          <w:rFonts w:ascii="Times New Roman" w:hAnsi="Times New Roman" w:cs="Times New Roman"/>
        </w:rPr>
        <w:t xml:space="preserve">мическая болезнь сердца, артериальная гипертония, врождённые и приобретённые пороки сердца, воспалительные заболевания миокарда, нарушения ритма и проводимости сердца и др.) из различных регионов страны получают стационарную кардиологическую помощь. </w:t>
      </w:r>
      <w:r w:rsidR="00230E41">
        <w:rPr>
          <w:rFonts w:ascii="Times New Roman" w:hAnsi="Times New Roman" w:cs="Times New Roman"/>
        </w:rPr>
        <w:t>В клинике в 2024 г. выполнено 4</w:t>
      </w:r>
      <w:r w:rsidRPr="00FF402A">
        <w:rPr>
          <w:rFonts w:ascii="Times New Roman" w:hAnsi="Times New Roman" w:cs="Times New Roman"/>
        </w:rPr>
        <w:t xml:space="preserve">290 высокотехнологичных операций. Согласно Постановлению Правительства РФ №2505 от 28.12.2021 г., учреждение включено в перечень медицинских </w:t>
      </w:r>
      <w:r w:rsidR="004916B7">
        <w:rPr>
          <w:rFonts w:ascii="Times New Roman" w:hAnsi="Times New Roman" w:cs="Times New Roman"/>
        </w:rPr>
        <w:t>организаций, которые вправе ока</w:t>
      </w:r>
      <w:r w:rsidRPr="00FF402A">
        <w:rPr>
          <w:rFonts w:ascii="Times New Roman" w:hAnsi="Times New Roman" w:cs="Times New Roman"/>
        </w:rPr>
        <w:t xml:space="preserve">зывать высокотехнологичную медицинскую помощь с использованием ряда уникальных методов лечения, применяемых при </w:t>
      </w:r>
      <w:proofErr w:type="gramStart"/>
      <w:r w:rsidRPr="00FF402A">
        <w:rPr>
          <w:rFonts w:ascii="Times New Roman" w:hAnsi="Times New Roman" w:cs="Times New Roman"/>
        </w:rPr>
        <w:t>сердечно-сосудистой</w:t>
      </w:r>
      <w:proofErr w:type="gramEnd"/>
      <w:r w:rsidRPr="00FF402A">
        <w:rPr>
          <w:rFonts w:ascii="Times New Roman" w:hAnsi="Times New Roman" w:cs="Times New Roman"/>
        </w:rPr>
        <w:t xml:space="preserve"> хирургии за счет бюджетных ассигнований бюджета ФФОМС.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С января 2019 г. консультативно-диагностическое отделение к</w:t>
      </w:r>
      <w:r w:rsidR="004916B7">
        <w:rPr>
          <w:rFonts w:ascii="Times New Roman" w:hAnsi="Times New Roman" w:cs="Times New Roman"/>
        </w:rPr>
        <w:t>линики выполняет функции Област</w:t>
      </w:r>
      <w:r w:rsidRPr="00FF402A">
        <w:rPr>
          <w:rFonts w:ascii="Times New Roman" w:hAnsi="Times New Roman" w:cs="Times New Roman"/>
        </w:rPr>
        <w:t>ного кардиологического диспансера. Сотрудники подразделения оказы</w:t>
      </w:r>
      <w:r w:rsidR="004916B7">
        <w:rPr>
          <w:rFonts w:ascii="Times New Roman" w:hAnsi="Times New Roman" w:cs="Times New Roman"/>
        </w:rPr>
        <w:t>вают консультативную, диагности</w:t>
      </w:r>
      <w:r w:rsidRPr="00FF402A">
        <w:rPr>
          <w:rFonts w:ascii="Times New Roman" w:hAnsi="Times New Roman" w:cs="Times New Roman"/>
        </w:rPr>
        <w:t xml:space="preserve">ческую, лечебную помощь населению города и области, а также осуществляют динамическое наблюдение за пациентами, перенесшими острое коронарное событие и/или высокотехнологичные вмешательства. С целью снижения смертности пациентов с </w:t>
      </w:r>
      <w:r w:rsidRPr="00FF402A">
        <w:rPr>
          <w:rFonts w:ascii="Times New Roman" w:hAnsi="Times New Roman" w:cs="Times New Roman"/>
        </w:rPr>
        <w:lastRenderedPageBreak/>
        <w:t>хронической сердечной недос</w:t>
      </w:r>
      <w:r w:rsidR="004916B7">
        <w:rPr>
          <w:rFonts w:ascii="Times New Roman" w:hAnsi="Times New Roman" w:cs="Times New Roman"/>
        </w:rPr>
        <w:t>таточностью, замедления прогрес</w:t>
      </w:r>
      <w:r w:rsidRPr="00FF402A">
        <w:rPr>
          <w:rFonts w:ascii="Times New Roman" w:hAnsi="Times New Roman" w:cs="Times New Roman"/>
        </w:rPr>
        <w:t xml:space="preserve">сирования сердечной недостаточности с февраля 2023 г. в консультативно-диагностическом отделении организована работа кабинета для больных с хронической сердечной недостаточностью, приказом </w:t>
      </w:r>
      <w:proofErr w:type="spellStart"/>
      <w:proofErr w:type="gramStart"/>
      <w:r w:rsidRPr="00FF402A">
        <w:rPr>
          <w:rFonts w:ascii="Times New Roman" w:hAnsi="Times New Roman" w:cs="Times New Roman"/>
        </w:rPr>
        <w:t>главно-го</w:t>
      </w:r>
      <w:proofErr w:type="spellEnd"/>
      <w:proofErr w:type="gramEnd"/>
      <w:r w:rsidRPr="00FF402A">
        <w:rPr>
          <w:rFonts w:ascii="Times New Roman" w:hAnsi="Times New Roman" w:cs="Times New Roman"/>
        </w:rPr>
        <w:t xml:space="preserve"> врача №111 от 30.12.2022 г. утверждено положение об организации его деятельн</w:t>
      </w:r>
      <w:r w:rsidR="004916B7">
        <w:rPr>
          <w:rFonts w:ascii="Times New Roman" w:hAnsi="Times New Roman" w:cs="Times New Roman"/>
        </w:rPr>
        <w:t>ости. В Кардиологиче</w:t>
      </w:r>
      <w:r w:rsidRPr="00FF402A">
        <w:rPr>
          <w:rFonts w:ascii="Times New Roman" w:hAnsi="Times New Roman" w:cs="Times New Roman"/>
        </w:rPr>
        <w:t>ский диспансер заведены функции организационно-методической работы, совместно с Департаментом здравоохранения Томской области разработан на территории Томской о</w:t>
      </w:r>
      <w:r w:rsidR="004916B7">
        <w:rPr>
          <w:rFonts w:ascii="Times New Roman" w:hAnsi="Times New Roman" w:cs="Times New Roman"/>
        </w:rPr>
        <w:t>бласти «Регистр кардиологическо</w:t>
      </w:r>
      <w:r w:rsidRPr="00FF402A">
        <w:rPr>
          <w:rFonts w:ascii="Times New Roman" w:hAnsi="Times New Roman" w:cs="Times New Roman"/>
        </w:rPr>
        <w:t>го пациента». В 2024 г. число амбулаторных консультаций за счет средств обязательного медицинского страхования составило – 26 508. Под динамическим наблюдением в 2024 г. находилось 2 853 пациента, завершили наблюдение 1 507 человек.</w:t>
      </w:r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 xml:space="preserve">Пристальное и приоритетное внимание уделяется обновлению научной и медицинской приборной базы. </w:t>
      </w:r>
      <w:proofErr w:type="gramStart"/>
      <w:r w:rsidRPr="00FF402A">
        <w:rPr>
          <w:rFonts w:ascii="Times New Roman" w:hAnsi="Times New Roman" w:cs="Times New Roman"/>
        </w:rPr>
        <w:t>Только за последние 5 лет дорогостоящих позиций (стоимостью более 500 тыс. руб.) медицинского и научного оборудования удалось приобрести более чем на 946 млн</w:t>
      </w:r>
      <w:r w:rsidR="00230E41">
        <w:rPr>
          <w:rFonts w:ascii="Times New Roman" w:hAnsi="Times New Roman" w:cs="Times New Roman"/>
        </w:rPr>
        <w:t>.</w:t>
      </w:r>
      <w:r w:rsidRPr="00FF402A">
        <w:rPr>
          <w:rFonts w:ascii="Times New Roman" w:hAnsi="Times New Roman" w:cs="Times New Roman"/>
        </w:rPr>
        <w:t xml:space="preserve"> руб</w:t>
      </w:r>
      <w:r w:rsidR="004916B7">
        <w:rPr>
          <w:rFonts w:ascii="Times New Roman" w:hAnsi="Times New Roman" w:cs="Times New Roman"/>
        </w:rPr>
        <w:t>. Это позволяет поддерживать вы</w:t>
      </w:r>
      <w:r w:rsidRPr="00FF402A">
        <w:rPr>
          <w:rFonts w:ascii="Times New Roman" w:hAnsi="Times New Roman" w:cs="Times New Roman"/>
        </w:rPr>
        <w:t>сокотехнологичную медицинскую помощь по кардиологии и кардиохирургии в институте на должном современном уровне и обеспечивать ее доступность жителям региона.</w:t>
      </w:r>
      <w:proofErr w:type="gramEnd"/>
    </w:p>
    <w:p w:rsidR="00FF402A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F402A">
        <w:rPr>
          <w:rFonts w:ascii="Times New Roman" w:hAnsi="Times New Roman" w:cs="Times New Roman"/>
        </w:rPr>
        <w:t>В целом, сложившаяся структура, диапазон оказываемой лечебн</w:t>
      </w:r>
      <w:r w:rsidR="004916B7">
        <w:rPr>
          <w:rFonts w:ascii="Times New Roman" w:hAnsi="Times New Roman" w:cs="Times New Roman"/>
        </w:rPr>
        <w:t>о-диагностической помощи населе</w:t>
      </w:r>
      <w:r w:rsidRPr="00FF402A">
        <w:rPr>
          <w:rFonts w:ascii="Times New Roman" w:hAnsi="Times New Roman" w:cs="Times New Roman"/>
        </w:rPr>
        <w:t>нию, кадровый состав института позволяют наращивать объемы пре</w:t>
      </w:r>
      <w:r w:rsidR="004916B7">
        <w:rPr>
          <w:rFonts w:ascii="Times New Roman" w:hAnsi="Times New Roman" w:cs="Times New Roman"/>
        </w:rPr>
        <w:t>доставляемой высокоспециализиро</w:t>
      </w:r>
      <w:r w:rsidRPr="00FF402A">
        <w:rPr>
          <w:rFonts w:ascii="Times New Roman" w:hAnsi="Times New Roman" w:cs="Times New Roman"/>
        </w:rPr>
        <w:t>ванной и высокотехнологичной медицинской помощи, повысить не то</w:t>
      </w:r>
      <w:r w:rsidR="004916B7">
        <w:rPr>
          <w:rFonts w:ascii="Times New Roman" w:hAnsi="Times New Roman" w:cs="Times New Roman"/>
        </w:rPr>
        <w:t>лько количество выполняемых кар</w:t>
      </w:r>
      <w:r w:rsidRPr="00FF402A">
        <w:rPr>
          <w:rFonts w:ascii="Times New Roman" w:hAnsi="Times New Roman" w:cs="Times New Roman"/>
        </w:rPr>
        <w:t xml:space="preserve">диохирургических операций самой высокой категории сложности, но и качественно обеспечить пациентов с сердечно-сосудистыми заболеваниями высокоточной диагностикой </w:t>
      </w:r>
      <w:r w:rsidR="004916B7">
        <w:rPr>
          <w:rFonts w:ascii="Times New Roman" w:hAnsi="Times New Roman" w:cs="Times New Roman"/>
        </w:rPr>
        <w:t>и профессиональным послеопераци</w:t>
      </w:r>
      <w:r w:rsidRPr="00FF402A">
        <w:rPr>
          <w:rFonts w:ascii="Times New Roman" w:hAnsi="Times New Roman" w:cs="Times New Roman"/>
        </w:rPr>
        <w:t>онным лечением и реабилитацией.</w:t>
      </w:r>
      <w:proofErr w:type="gramEnd"/>
      <w:r w:rsidRPr="00FF402A">
        <w:rPr>
          <w:rFonts w:ascii="Times New Roman" w:hAnsi="Times New Roman" w:cs="Times New Roman"/>
        </w:rPr>
        <w:t xml:space="preserve"> Такой подход содействует повышению медицинской, социальной и экономической эффективности кардиохирургических операций и других высокотехно</w:t>
      </w:r>
      <w:r w:rsidRPr="00FF402A">
        <w:rPr>
          <w:rFonts w:ascii="Times New Roman" w:hAnsi="Times New Roman" w:cs="Times New Roman"/>
        </w:rPr>
        <w:t>логичных вмеша</w:t>
      </w:r>
      <w:r w:rsidRPr="00FF402A">
        <w:rPr>
          <w:rFonts w:ascii="Times New Roman" w:hAnsi="Times New Roman" w:cs="Times New Roman"/>
        </w:rPr>
        <w:t>тельств.</w:t>
      </w:r>
    </w:p>
    <w:p w:rsidR="00C60A4F" w:rsidRPr="00FF402A" w:rsidRDefault="00FF402A" w:rsidP="00FF402A">
      <w:pPr>
        <w:ind w:firstLine="567"/>
        <w:jc w:val="both"/>
        <w:rPr>
          <w:rFonts w:ascii="Times New Roman" w:hAnsi="Times New Roman" w:cs="Times New Roman"/>
        </w:rPr>
      </w:pPr>
      <w:r w:rsidRPr="00FF402A">
        <w:rPr>
          <w:rFonts w:ascii="Times New Roman" w:hAnsi="Times New Roman" w:cs="Times New Roman"/>
        </w:rPr>
        <w:t>Многолетняя успешная научная, клиническая, образовательная деятельность НИИ кардиологии, единого кардиологического и кардиохирургического комплекса, ори</w:t>
      </w:r>
      <w:r w:rsidR="004916B7">
        <w:rPr>
          <w:rFonts w:ascii="Times New Roman" w:hAnsi="Times New Roman" w:cs="Times New Roman"/>
        </w:rPr>
        <w:t>ентированного на решение приори</w:t>
      </w:r>
      <w:r w:rsidRPr="00FF402A">
        <w:rPr>
          <w:rFonts w:ascii="Times New Roman" w:hAnsi="Times New Roman" w:cs="Times New Roman"/>
        </w:rPr>
        <w:t>тетных задач, создание прорывных технологий и оказание специализи</w:t>
      </w:r>
      <w:r w:rsidR="004916B7">
        <w:rPr>
          <w:rFonts w:ascii="Times New Roman" w:hAnsi="Times New Roman" w:cs="Times New Roman"/>
        </w:rPr>
        <w:t>рованной помощи населению значи</w:t>
      </w:r>
      <w:r w:rsidRPr="00FF402A">
        <w:rPr>
          <w:rFonts w:ascii="Times New Roman" w:hAnsi="Times New Roman" w:cs="Times New Roman"/>
        </w:rPr>
        <w:t>тельной части российской территории от Урала до Сахалина, обоснованн</w:t>
      </w:r>
      <w:r w:rsidR="004916B7">
        <w:rPr>
          <w:rFonts w:ascii="Times New Roman" w:hAnsi="Times New Roman" w:cs="Times New Roman"/>
        </w:rPr>
        <w:t>о определяет его роль как голов</w:t>
      </w:r>
      <w:r w:rsidRPr="00FF402A">
        <w:rPr>
          <w:rFonts w:ascii="Times New Roman" w:hAnsi="Times New Roman" w:cs="Times New Roman"/>
        </w:rPr>
        <w:t>ного учреждения кардиологического профиля в регионе.</w:t>
      </w:r>
    </w:p>
    <w:sectPr w:rsidR="00C60A4F" w:rsidRPr="00FF402A" w:rsidSect="00230E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5A"/>
    <w:rsid w:val="00230E41"/>
    <w:rsid w:val="004916B7"/>
    <w:rsid w:val="004F27B0"/>
    <w:rsid w:val="00AF34BE"/>
    <w:rsid w:val="00E1155A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cardio-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Привалова</dc:creator>
  <cp:keywords/>
  <dc:description/>
  <cp:lastModifiedBy>Екатерина М. Привалова</cp:lastModifiedBy>
  <cp:revision>2</cp:revision>
  <dcterms:created xsi:type="dcterms:W3CDTF">2025-06-05T05:59:00Z</dcterms:created>
  <dcterms:modified xsi:type="dcterms:W3CDTF">2025-06-05T06:28:00Z</dcterms:modified>
</cp:coreProperties>
</file>